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AF" w:rsidRPr="006F1F2C" w:rsidRDefault="007F533A" w:rsidP="00133F8D">
      <w:pPr>
        <w:pStyle w:val="Ttulo2"/>
        <w:spacing w:after="120"/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  <w:u w:val="single"/>
          <w:lang w:val="es-ES"/>
        </w:rPr>
      </w:pPr>
      <w:r w:rsidRPr="006F1F2C">
        <w:rPr>
          <w:rFonts w:ascii="Times New Roman" w:hAnsi="Times New Roman"/>
          <w:color w:val="000000" w:themeColor="text1"/>
          <w:spacing w:val="20"/>
          <w:sz w:val="24"/>
          <w:szCs w:val="24"/>
          <w:u w:val="single"/>
          <w:lang w:val="es-ES"/>
        </w:rPr>
        <w:t xml:space="preserve">ANEXO I DE LA RESOLUCIÓN Nº </w:t>
      </w:r>
      <w:r w:rsidR="006F1F2C">
        <w:rPr>
          <w:rFonts w:ascii="Times New Roman" w:hAnsi="Times New Roman"/>
          <w:color w:val="000000" w:themeColor="text1"/>
          <w:spacing w:val="20"/>
          <w:sz w:val="24"/>
          <w:szCs w:val="24"/>
          <w:u w:val="single"/>
          <w:lang w:val="es-ES"/>
        </w:rPr>
        <w:t>366/16</w:t>
      </w:r>
    </w:p>
    <w:p w:rsidR="009715B3" w:rsidRPr="006F1F2C" w:rsidRDefault="009715B3" w:rsidP="00133F8D">
      <w:pPr>
        <w:spacing w:after="120"/>
        <w:rPr>
          <w:color w:val="000000" w:themeColor="text1"/>
          <w:sz w:val="16"/>
          <w:szCs w:val="16"/>
          <w:lang w:val="es-ES"/>
        </w:rPr>
      </w:pPr>
    </w:p>
    <w:p w:rsidR="007F533A" w:rsidRPr="00C96B8E" w:rsidRDefault="007F533A" w:rsidP="00133F8D">
      <w:pPr>
        <w:spacing w:after="120"/>
        <w:jc w:val="center"/>
        <w:rPr>
          <w:b/>
          <w:spacing w:val="20"/>
          <w:u w:val="single"/>
          <w:lang w:val="es-ES"/>
        </w:rPr>
      </w:pPr>
      <w:r w:rsidRPr="00C96B8E">
        <w:rPr>
          <w:b/>
          <w:spacing w:val="20"/>
          <w:u w:val="single"/>
          <w:lang w:val="es-ES"/>
        </w:rPr>
        <w:t>FORMULARIO DE AVISO DE PROYECTO</w:t>
      </w:r>
    </w:p>
    <w:p w:rsidR="00E87471" w:rsidRPr="009715B3" w:rsidRDefault="00E87471" w:rsidP="00E87471">
      <w:pPr>
        <w:rPr>
          <w:b/>
          <w:sz w:val="16"/>
          <w:szCs w:val="16"/>
          <w:u w:val="single"/>
          <w:lang w:val="es-ES"/>
        </w:rPr>
      </w:pPr>
    </w:p>
    <w:p w:rsidR="00E87471" w:rsidRPr="00133F8D" w:rsidRDefault="00497790" w:rsidP="005E151F">
      <w:pPr>
        <w:spacing w:after="120"/>
        <w:jc w:val="both"/>
        <w:rPr>
          <w:b/>
          <w:spacing w:val="20"/>
          <w:u w:val="single"/>
        </w:rPr>
      </w:pPr>
      <w:r w:rsidRPr="00133F8D">
        <w:rPr>
          <w:b/>
          <w:spacing w:val="20"/>
          <w:u w:val="single"/>
        </w:rPr>
        <w:t>Datos Generales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Nombre del Proyecto: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Domicilio Legal y Real: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Representante Legal: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Titular del Desarrollo Productivo: (Persona Física o Jurídica)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CUIT Nº: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 xml:space="preserve">Rubro del </w:t>
      </w:r>
      <w:r w:rsidR="00D463EC" w:rsidRPr="00133F8D">
        <w:rPr>
          <w:spacing w:val="20"/>
        </w:rPr>
        <w:t>P</w:t>
      </w:r>
      <w:r w:rsidRPr="00133F8D">
        <w:rPr>
          <w:spacing w:val="20"/>
        </w:rPr>
        <w:t>royecto</w:t>
      </w:r>
      <w:r w:rsidR="00D463EC" w:rsidRPr="00133F8D">
        <w:rPr>
          <w:spacing w:val="20"/>
        </w:rPr>
        <w:t>:</w:t>
      </w:r>
      <w:r w:rsidRPr="00133F8D">
        <w:rPr>
          <w:spacing w:val="20"/>
        </w:rPr>
        <w:t xml:space="preserve"> (Colocar Nº de Código según el Anexo III de la presente Resolución)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 xml:space="preserve">Fase del </w:t>
      </w:r>
      <w:r w:rsidR="00D463EC" w:rsidRPr="00133F8D">
        <w:rPr>
          <w:spacing w:val="20"/>
        </w:rPr>
        <w:t>P</w:t>
      </w:r>
      <w:r w:rsidRPr="00133F8D">
        <w:rPr>
          <w:spacing w:val="20"/>
        </w:rPr>
        <w:t>royecto</w:t>
      </w:r>
      <w:r w:rsidR="00D463EC" w:rsidRPr="00133F8D">
        <w:rPr>
          <w:spacing w:val="20"/>
        </w:rPr>
        <w:t>:</w:t>
      </w:r>
      <w:r w:rsidRPr="00133F8D">
        <w:rPr>
          <w:spacing w:val="20"/>
        </w:rPr>
        <w:t xml:space="preserve"> (Pre-</w:t>
      </w:r>
      <w:r w:rsidR="0064505A" w:rsidRPr="00133F8D">
        <w:rPr>
          <w:spacing w:val="20"/>
        </w:rPr>
        <w:t>Fa</w:t>
      </w:r>
      <w:r w:rsidRPr="00133F8D">
        <w:rPr>
          <w:spacing w:val="20"/>
        </w:rPr>
        <w:t xml:space="preserve">ctibilidad, Factibilidad, Proyecto </w:t>
      </w:r>
      <w:r w:rsidR="00D463EC" w:rsidRPr="00133F8D">
        <w:rPr>
          <w:spacing w:val="20"/>
        </w:rPr>
        <w:t>D</w:t>
      </w:r>
      <w:r w:rsidRPr="00133F8D">
        <w:rPr>
          <w:spacing w:val="20"/>
        </w:rPr>
        <w:t>efinitivo)</w:t>
      </w:r>
    </w:p>
    <w:p w:rsidR="00E87471" w:rsidRPr="00133F8D" w:rsidRDefault="0019160D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Breve Descripción del P</w:t>
      </w:r>
      <w:r w:rsidR="00E87471" w:rsidRPr="00133F8D">
        <w:rPr>
          <w:spacing w:val="20"/>
        </w:rPr>
        <w:t>royecto</w:t>
      </w:r>
      <w:r w:rsidRPr="00133F8D">
        <w:rPr>
          <w:spacing w:val="20"/>
        </w:rPr>
        <w:t>:</w:t>
      </w:r>
      <w:r w:rsidR="00E87471" w:rsidRPr="00133F8D">
        <w:rPr>
          <w:spacing w:val="20"/>
        </w:rPr>
        <w:t xml:space="preserve"> </w:t>
      </w:r>
    </w:p>
    <w:p w:rsidR="00E87471" w:rsidRPr="00133F8D" w:rsidRDefault="0019160D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Responsable P</w:t>
      </w:r>
      <w:r w:rsidR="00E87471" w:rsidRPr="00133F8D">
        <w:rPr>
          <w:spacing w:val="20"/>
        </w:rPr>
        <w:t xml:space="preserve">rofesional </w:t>
      </w:r>
      <w:r w:rsidRPr="00133F8D">
        <w:rPr>
          <w:spacing w:val="20"/>
        </w:rPr>
        <w:t>A</w:t>
      </w:r>
      <w:r w:rsidR="00E87471" w:rsidRPr="00133F8D">
        <w:rPr>
          <w:spacing w:val="20"/>
        </w:rPr>
        <w:t>mbient</w:t>
      </w:r>
      <w:r w:rsidRPr="00133F8D">
        <w:rPr>
          <w:spacing w:val="20"/>
        </w:rPr>
        <w:t>al y/o C</w:t>
      </w:r>
      <w:r w:rsidR="00E87471" w:rsidRPr="00133F8D">
        <w:rPr>
          <w:spacing w:val="20"/>
        </w:rPr>
        <w:t>onsultor</w:t>
      </w:r>
      <w:r w:rsidRPr="00133F8D">
        <w:rPr>
          <w:spacing w:val="20"/>
        </w:rPr>
        <w:t xml:space="preserve"> A</w:t>
      </w:r>
      <w:r w:rsidR="00E87471" w:rsidRPr="00133F8D">
        <w:rPr>
          <w:spacing w:val="20"/>
        </w:rPr>
        <w:t>mbiental</w:t>
      </w:r>
      <w:r w:rsidRPr="00133F8D">
        <w:rPr>
          <w:spacing w:val="20"/>
        </w:rPr>
        <w:t>: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 xml:space="preserve">Domicilio </w:t>
      </w:r>
      <w:r w:rsidR="0019160D" w:rsidRPr="00133F8D">
        <w:rPr>
          <w:spacing w:val="20"/>
        </w:rPr>
        <w:t>L</w:t>
      </w:r>
      <w:r w:rsidRPr="00133F8D">
        <w:rPr>
          <w:spacing w:val="20"/>
        </w:rPr>
        <w:t>egal</w:t>
      </w:r>
      <w:r w:rsidR="0019160D" w:rsidRPr="00133F8D">
        <w:rPr>
          <w:spacing w:val="20"/>
        </w:rPr>
        <w:t>:</w:t>
      </w:r>
      <w:r w:rsidRPr="00133F8D">
        <w:rPr>
          <w:spacing w:val="20"/>
        </w:rPr>
        <w:t xml:space="preserve"> </w:t>
      </w:r>
    </w:p>
    <w:p w:rsidR="00E87471" w:rsidRPr="00133F8D" w:rsidRDefault="00E87471" w:rsidP="005E151F">
      <w:pPr>
        <w:spacing w:after="120"/>
        <w:jc w:val="both"/>
        <w:rPr>
          <w:spacing w:val="20"/>
          <w:sz w:val="16"/>
          <w:szCs w:val="16"/>
        </w:rPr>
      </w:pPr>
    </w:p>
    <w:p w:rsidR="00E87471" w:rsidRPr="00133F8D" w:rsidRDefault="00497790" w:rsidP="005E151F">
      <w:pPr>
        <w:spacing w:after="120"/>
        <w:jc w:val="both"/>
        <w:rPr>
          <w:b/>
          <w:spacing w:val="20"/>
          <w:u w:val="single"/>
        </w:rPr>
      </w:pPr>
      <w:r w:rsidRPr="00133F8D">
        <w:rPr>
          <w:b/>
          <w:spacing w:val="20"/>
          <w:u w:val="single"/>
        </w:rPr>
        <w:t>Ubicación y Descripción General del Proyecto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Paraje / Localidad / Departamento</w:t>
      </w:r>
      <w:r w:rsidR="0019160D" w:rsidRPr="00133F8D">
        <w:rPr>
          <w:spacing w:val="20"/>
        </w:rPr>
        <w:t>:</w:t>
      </w:r>
      <w:r w:rsidRPr="00133F8D">
        <w:rPr>
          <w:spacing w:val="20"/>
        </w:rPr>
        <w:t xml:space="preserve"> 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Calle y Nº</w:t>
      </w:r>
      <w:r w:rsidR="0019160D" w:rsidRPr="00133F8D">
        <w:rPr>
          <w:spacing w:val="20"/>
        </w:rPr>
        <w:t>:</w:t>
      </w:r>
      <w:r w:rsidRPr="00133F8D">
        <w:rPr>
          <w:spacing w:val="20"/>
        </w:rPr>
        <w:t xml:space="preserve"> (Si correspondiere)</w:t>
      </w:r>
      <w:r w:rsidR="005B04ED" w:rsidRPr="00133F8D">
        <w:rPr>
          <w:spacing w:val="20"/>
        </w:rPr>
        <w:t>.</w:t>
      </w:r>
    </w:p>
    <w:p w:rsidR="00E87471" w:rsidRPr="00133F8D" w:rsidRDefault="0019160D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Localización del P</w:t>
      </w:r>
      <w:r w:rsidR="00E87471" w:rsidRPr="00133F8D">
        <w:rPr>
          <w:spacing w:val="20"/>
        </w:rPr>
        <w:t>redio</w:t>
      </w:r>
      <w:r w:rsidRPr="00133F8D">
        <w:rPr>
          <w:spacing w:val="20"/>
        </w:rPr>
        <w:t>:</w:t>
      </w:r>
    </w:p>
    <w:p w:rsidR="00E87471" w:rsidRPr="00133F8D" w:rsidRDefault="0019160D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Partida I</w:t>
      </w:r>
      <w:r w:rsidR="00E87471" w:rsidRPr="00133F8D">
        <w:rPr>
          <w:spacing w:val="20"/>
        </w:rPr>
        <w:t>nmobiliaria</w:t>
      </w:r>
      <w:r w:rsidRPr="00133F8D">
        <w:rPr>
          <w:spacing w:val="20"/>
        </w:rPr>
        <w:t>:</w:t>
      </w:r>
      <w:r w:rsidR="00E87471" w:rsidRPr="00133F8D">
        <w:rPr>
          <w:spacing w:val="20"/>
        </w:rPr>
        <w:t xml:space="preserve"> (</w:t>
      </w:r>
      <w:proofErr w:type="spellStart"/>
      <w:r w:rsidR="00E87471" w:rsidRPr="00133F8D">
        <w:rPr>
          <w:spacing w:val="20"/>
        </w:rPr>
        <w:t>Adrema</w:t>
      </w:r>
      <w:proofErr w:type="spellEnd"/>
      <w:r w:rsidRPr="00133F8D">
        <w:rPr>
          <w:spacing w:val="20"/>
        </w:rPr>
        <w:t>/s</w:t>
      </w:r>
      <w:r w:rsidR="00E87471" w:rsidRPr="00133F8D">
        <w:rPr>
          <w:spacing w:val="20"/>
        </w:rPr>
        <w:t>)</w:t>
      </w:r>
      <w:r w:rsidR="005B04ED" w:rsidRPr="00133F8D">
        <w:rPr>
          <w:spacing w:val="20"/>
        </w:rPr>
        <w:t>.</w:t>
      </w:r>
    </w:p>
    <w:p w:rsidR="00605E9A" w:rsidRPr="00133F8D" w:rsidRDefault="00E87471" w:rsidP="00605E9A">
      <w:pPr>
        <w:spacing w:after="120"/>
        <w:jc w:val="both"/>
        <w:rPr>
          <w:spacing w:val="20"/>
        </w:rPr>
      </w:pPr>
      <w:r w:rsidRPr="00133F8D">
        <w:rPr>
          <w:spacing w:val="20"/>
        </w:rPr>
        <w:t xml:space="preserve">Coordenadas </w:t>
      </w:r>
      <w:r w:rsidR="00C52B76" w:rsidRPr="00133F8D">
        <w:rPr>
          <w:spacing w:val="20"/>
        </w:rPr>
        <w:t>G</w:t>
      </w:r>
      <w:r w:rsidRPr="00133F8D">
        <w:rPr>
          <w:spacing w:val="20"/>
        </w:rPr>
        <w:t xml:space="preserve">eográficas </w:t>
      </w:r>
      <w:r w:rsidR="00C52B76" w:rsidRPr="00133F8D">
        <w:rPr>
          <w:spacing w:val="20"/>
        </w:rPr>
        <w:t>del P</w:t>
      </w:r>
      <w:r w:rsidRPr="00133F8D">
        <w:rPr>
          <w:spacing w:val="20"/>
        </w:rPr>
        <w:t>royecto</w:t>
      </w:r>
      <w:r w:rsidR="00C52B76" w:rsidRPr="00133F8D">
        <w:rPr>
          <w:spacing w:val="20"/>
        </w:rPr>
        <w:t>:</w:t>
      </w:r>
      <w:r w:rsidR="00605E9A" w:rsidRPr="00133F8D">
        <w:rPr>
          <w:spacing w:val="20"/>
        </w:rPr>
        <w:t xml:space="preserve"> Link de ubicación por Google </w:t>
      </w:r>
      <w:proofErr w:type="spellStart"/>
      <w:r w:rsidR="00605E9A" w:rsidRPr="00133F8D">
        <w:rPr>
          <w:spacing w:val="20"/>
        </w:rPr>
        <w:t>Earth</w:t>
      </w:r>
      <w:proofErr w:type="spellEnd"/>
      <w:r w:rsidR="00605E9A" w:rsidRPr="00133F8D">
        <w:rPr>
          <w:spacing w:val="20"/>
        </w:rPr>
        <w:t xml:space="preserve">. </w:t>
      </w:r>
    </w:p>
    <w:p w:rsidR="00E87471" w:rsidRPr="00133F8D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Cuenca</w:t>
      </w:r>
      <w:r w:rsidR="00C52B76" w:rsidRPr="00133F8D">
        <w:rPr>
          <w:spacing w:val="20"/>
        </w:rPr>
        <w:t>:</w:t>
      </w:r>
      <w:r w:rsidRPr="00133F8D">
        <w:rPr>
          <w:spacing w:val="20"/>
        </w:rPr>
        <w:t xml:space="preserve"> </w:t>
      </w:r>
      <w:r w:rsidR="00C52B76" w:rsidRPr="00133F8D">
        <w:rPr>
          <w:spacing w:val="20"/>
        </w:rPr>
        <w:t>(Indicar de acuerdo al mapa de Recursos H</w:t>
      </w:r>
      <w:r w:rsidRPr="00133F8D">
        <w:rPr>
          <w:spacing w:val="20"/>
        </w:rPr>
        <w:t xml:space="preserve">ídricos de la página </w:t>
      </w:r>
      <w:hyperlink r:id="rId9" w:history="1">
        <w:r w:rsidRPr="00133F8D">
          <w:rPr>
            <w:rStyle w:val="Hipervnculo"/>
            <w:i/>
            <w:color w:val="auto"/>
            <w:spacing w:val="20"/>
            <w:u w:val="none"/>
          </w:rPr>
          <w:t>www.icaa.gov.ar</w:t>
        </w:r>
      </w:hyperlink>
      <w:r w:rsidRPr="00133F8D">
        <w:rPr>
          <w:spacing w:val="20"/>
        </w:rPr>
        <w:t>; si correspondiere)</w:t>
      </w:r>
      <w:r w:rsidR="005B04ED" w:rsidRPr="00133F8D">
        <w:rPr>
          <w:spacing w:val="20"/>
        </w:rPr>
        <w:t>.</w:t>
      </w:r>
    </w:p>
    <w:p w:rsidR="00E87471" w:rsidRPr="00133F8D" w:rsidRDefault="00E87471" w:rsidP="005E151F">
      <w:pPr>
        <w:spacing w:after="120"/>
        <w:jc w:val="both"/>
        <w:rPr>
          <w:spacing w:val="20"/>
          <w:sz w:val="16"/>
          <w:szCs w:val="16"/>
        </w:rPr>
      </w:pPr>
    </w:p>
    <w:p w:rsidR="00E87471" w:rsidRPr="00133F8D" w:rsidRDefault="00497790" w:rsidP="005E151F">
      <w:pPr>
        <w:spacing w:after="120"/>
        <w:jc w:val="both"/>
        <w:rPr>
          <w:spacing w:val="20"/>
        </w:rPr>
      </w:pPr>
      <w:r w:rsidRPr="00133F8D">
        <w:rPr>
          <w:b/>
          <w:spacing w:val="20"/>
          <w:u w:val="single"/>
        </w:rPr>
        <w:t>Zonas</w:t>
      </w:r>
      <w:r w:rsidR="00E87471" w:rsidRPr="00133F8D">
        <w:rPr>
          <w:b/>
          <w:spacing w:val="20"/>
          <w:u w:val="single"/>
        </w:rPr>
        <w:t xml:space="preserve"> </w:t>
      </w:r>
      <w:r w:rsidRPr="00133F8D">
        <w:rPr>
          <w:b/>
          <w:spacing w:val="20"/>
          <w:u w:val="single"/>
        </w:rPr>
        <w:t>del</w:t>
      </w:r>
      <w:r w:rsidR="00E87471" w:rsidRPr="00133F8D">
        <w:rPr>
          <w:b/>
          <w:spacing w:val="20"/>
          <w:u w:val="single"/>
        </w:rPr>
        <w:t xml:space="preserve"> </w:t>
      </w:r>
      <w:r w:rsidRPr="00133F8D">
        <w:rPr>
          <w:b/>
          <w:spacing w:val="20"/>
          <w:u w:val="single"/>
        </w:rPr>
        <w:t>Proyecto</w:t>
      </w:r>
      <w:r w:rsidR="00E87471" w:rsidRPr="00133F8D">
        <w:rPr>
          <w:spacing w:val="20"/>
        </w:rPr>
        <w:t xml:space="preserve"> (</w:t>
      </w:r>
      <w:r w:rsidR="0064505A" w:rsidRPr="00133F8D">
        <w:rPr>
          <w:spacing w:val="20"/>
        </w:rPr>
        <w:t>Ma</w:t>
      </w:r>
      <w:r w:rsidR="00E87471" w:rsidRPr="00133F8D">
        <w:rPr>
          <w:spacing w:val="20"/>
        </w:rPr>
        <w:t>rcar con una X lo que corresponda)</w:t>
      </w:r>
    </w:p>
    <w:p w:rsidR="00E87471" w:rsidRPr="00133F8D" w:rsidRDefault="00EA6E2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Zona de Parque I</w:t>
      </w:r>
      <w:r w:rsidR="00E87471" w:rsidRPr="00133F8D">
        <w:rPr>
          <w:spacing w:val="20"/>
        </w:rPr>
        <w:t>ndustrial</w:t>
      </w:r>
      <w:r w:rsidR="00B52440" w:rsidRPr="00133F8D">
        <w:rPr>
          <w:spacing w:val="20"/>
        </w:rPr>
        <w:t>:</w:t>
      </w:r>
    </w:p>
    <w:p w:rsidR="00E87471" w:rsidRPr="00133F8D" w:rsidRDefault="00EA6E2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Zona Industrial E</w:t>
      </w:r>
      <w:r w:rsidR="00E87471" w:rsidRPr="00133F8D">
        <w:rPr>
          <w:spacing w:val="20"/>
        </w:rPr>
        <w:t>xclusiva</w:t>
      </w:r>
      <w:r w:rsidR="00B52440" w:rsidRPr="00133F8D">
        <w:rPr>
          <w:spacing w:val="20"/>
        </w:rPr>
        <w:t>:</w:t>
      </w:r>
      <w:r w:rsidR="00E87471" w:rsidRPr="00133F8D">
        <w:rPr>
          <w:spacing w:val="20"/>
        </w:rPr>
        <w:t xml:space="preserve"> </w:t>
      </w:r>
    </w:p>
    <w:p w:rsidR="00E87471" w:rsidRPr="00133F8D" w:rsidRDefault="00EA6E2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Zona R</w:t>
      </w:r>
      <w:r w:rsidR="00E87471" w:rsidRPr="00133F8D">
        <w:rPr>
          <w:spacing w:val="20"/>
        </w:rPr>
        <w:t>ural</w:t>
      </w:r>
      <w:r w:rsidR="00B52440" w:rsidRPr="00133F8D">
        <w:rPr>
          <w:spacing w:val="20"/>
        </w:rPr>
        <w:t>:</w:t>
      </w:r>
    </w:p>
    <w:p w:rsidR="00E87471" w:rsidRPr="00133F8D" w:rsidRDefault="00EA6E2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Zona de Parques y R</w:t>
      </w:r>
      <w:r w:rsidR="00E87471" w:rsidRPr="00133F8D">
        <w:rPr>
          <w:spacing w:val="20"/>
        </w:rPr>
        <w:t>eservas</w:t>
      </w:r>
      <w:r w:rsidR="00B52440" w:rsidRPr="00133F8D">
        <w:rPr>
          <w:spacing w:val="20"/>
        </w:rPr>
        <w:t>:</w:t>
      </w:r>
    </w:p>
    <w:p w:rsidR="00E87471" w:rsidRDefault="00E8747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 xml:space="preserve">Zona de </w:t>
      </w:r>
      <w:r w:rsidR="00EA6E21" w:rsidRPr="00133F8D">
        <w:rPr>
          <w:spacing w:val="20"/>
        </w:rPr>
        <w:t>Atracción T</w:t>
      </w:r>
      <w:r w:rsidRPr="00133F8D">
        <w:rPr>
          <w:spacing w:val="20"/>
        </w:rPr>
        <w:t>urística</w:t>
      </w:r>
      <w:r w:rsidR="00B52440" w:rsidRPr="00133F8D">
        <w:rPr>
          <w:spacing w:val="20"/>
        </w:rPr>
        <w:t>:</w:t>
      </w:r>
    </w:p>
    <w:p w:rsidR="00133F8D" w:rsidRDefault="00133F8D" w:rsidP="005E151F">
      <w:pPr>
        <w:spacing w:after="120"/>
        <w:jc w:val="both"/>
        <w:rPr>
          <w:spacing w:val="20"/>
        </w:rPr>
      </w:pPr>
    </w:p>
    <w:p w:rsidR="00133F8D" w:rsidRPr="00133F8D" w:rsidRDefault="00133F8D" w:rsidP="00133F8D">
      <w:pPr>
        <w:spacing w:after="120"/>
        <w:jc w:val="right"/>
        <w:rPr>
          <w:color w:val="000000" w:themeColor="text1"/>
          <w:spacing w:val="20"/>
        </w:rPr>
      </w:pPr>
      <w:r w:rsidRPr="00133F8D">
        <w:rPr>
          <w:color w:val="000000" w:themeColor="text1"/>
          <w:spacing w:val="20"/>
        </w:rPr>
        <w:t>…///</w:t>
      </w:r>
    </w:p>
    <w:p w:rsidR="00133F8D" w:rsidRPr="006F1F2C" w:rsidRDefault="00133F8D" w:rsidP="00133F8D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pacing w:val="20"/>
        </w:rPr>
      </w:pPr>
      <w:r w:rsidRPr="006F1F2C">
        <w:rPr>
          <w:bCs/>
          <w:color w:val="000000" w:themeColor="text1"/>
          <w:spacing w:val="20"/>
        </w:rPr>
        <w:lastRenderedPageBreak/>
        <w:t xml:space="preserve">///…Hoja 2 del Anexo I de la Resolución Nº </w:t>
      </w:r>
      <w:r w:rsidR="006F1F2C">
        <w:rPr>
          <w:bCs/>
          <w:color w:val="000000" w:themeColor="text1"/>
          <w:spacing w:val="20"/>
        </w:rPr>
        <w:t>366/16</w:t>
      </w:r>
    </w:p>
    <w:p w:rsidR="00E87471" w:rsidRPr="00133F8D" w:rsidRDefault="00EA6E2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Zona de R</w:t>
      </w:r>
      <w:r w:rsidR="00E87471" w:rsidRPr="00133F8D">
        <w:rPr>
          <w:spacing w:val="20"/>
        </w:rPr>
        <w:t>ecreación</w:t>
      </w:r>
      <w:r w:rsidR="00B52440" w:rsidRPr="00133F8D">
        <w:rPr>
          <w:spacing w:val="20"/>
        </w:rPr>
        <w:t>:</w:t>
      </w:r>
      <w:r w:rsidR="00E87471" w:rsidRPr="00133F8D">
        <w:rPr>
          <w:spacing w:val="20"/>
        </w:rPr>
        <w:t xml:space="preserve"> </w:t>
      </w:r>
    </w:p>
    <w:p w:rsidR="00E87471" w:rsidRPr="00133F8D" w:rsidRDefault="00EA6E21" w:rsidP="005E151F">
      <w:pPr>
        <w:spacing w:after="120"/>
        <w:jc w:val="both"/>
        <w:rPr>
          <w:spacing w:val="20"/>
        </w:rPr>
      </w:pPr>
      <w:r w:rsidRPr="00133F8D">
        <w:rPr>
          <w:spacing w:val="20"/>
        </w:rPr>
        <w:t>Zona Urbana o S</w:t>
      </w:r>
      <w:r w:rsidR="00E87471" w:rsidRPr="00133F8D">
        <w:rPr>
          <w:spacing w:val="20"/>
        </w:rPr>
        <w:t>uburbana</w:t>
      </w:r>
      <w:r w:rsidR="00B52440" w:rsidRPr="00133F8D">
        <w:rPr>
          <w:spacing w:val="20"/>
        </w:rPr>
        <w:t>:</w:t>
      </w:r>
    </w:p>
    <w:p w:rsidR="00E87471" w:rsidRPr="00133F8D" w:rsidRDefault="00FD08A5" w:rsidP="009B3436">
      <w:pPr>
        <w:autoSpaceDE w:val="0"/>
        <w:autoSpaceDN w:val="0"/>
        <w:adjustRightInd w:val="0"/>
        <w:spacing w:after="120"/>
        <w:jc w:val="both"/>
        <w:rPr>
          <w:b/>
          <w:bCs/>
          <w:spacing w:val="20"/>
        </w:rPr>
      </w:pPr>
      <w:r w:rsidRPr="00133F8D">
        <w:rPr>
          <w:b/>
          <w:bCs/>
          <w:spacing w:val="20"/>
          <w:u w:val="single"/>
        </w:rPr>
        <w:t>Bosque Nativo</w:t>
      </w:r>
      <w:r w:rsidR="00E87471" w:rsidRPr="00133F8D">
        <w:rPr>
          <w:b/>
          <w:bCs/>
          <w:spacing w:val="20"/>
        </w:rPr>
        <w:t>*</w:t>
      </w:r>
      <w:r w:rsidR="00EA6E21" w:rsidRPr="00133F8D">
        <w:rPr>
          <w:bCs/>
          <w:spacing w:val="20"/>
        </w:rPr>
        <w:t>(L</w:t>
      </w:r>
      <w:r w:rsidR="00E87471" w:rsidRPr="00133F8D">
        <w:rPr>
          <w:bCs/>
          <w:spacing w:val="20"/>
        </w:rPr>
        <w:t>ey Provincial N° 5</w:t>
      </w:r>
      <w:r w:rsidR="00EA6E21" w:rsidRPr="00133F8D">
        <w:rPr>
          <w:bCs/>
          <w:spacing w:val="20"/>
        </w:rPr>
        <w:t>.974, L</w:t>
      </w:r>
      <w:r w:rsidR="00E87471" w:rsidRPr="00133F8D">
        <w:rPr>
          <w:bCs/>
          <w:spacing w:val="20"/>
        </w:rPr>
        <w:t>ey Nacional N° 26</w:t>
      </w:r>
      <w:r w:rsidR="00EA6E21" w:rsidRPr="00133F8D">
        <w:rPr>
          <w:bCs/>
          <w:spacing w:val="20"/>
        </w:rPr>
        <w:t>.</w:t>
      </w:r>
      <w:r w:rsidR="00E87471" w:rsidRPr="00133F8D">
        <w:rPr>
          <w:bCs/>
          <w:spacing w:val="20"/>
        </w:rPr>
        <w:t>331)</w:t>
      </w:r>
    </w:p>
    <w:p w:rsidR="00E87471" w:rsidRPr="00133F8D" w:rsidRDefault="00552ACB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133F8D">
        <w:rPr>
          <w:spacing w:val="20"/>
        </w:rPr>
        <w:t xml:space="preserve">Bosque Nativo: SI / NO </w:t>
      </w:r>
      <w:r w:rsidR="00264B05" w:rsidRPr="00133F8D">
        <w:rPr>
          <w:spacing w:val="20"/>
        </w:rPr>
        <w:t xml:space="preserve">- </w:t>
      </w:r>
      <w:r w:rsidR="00E87471" w:rsidRPr="00133F8D">
        <w:rPr>
          <w:spacing w:val="20"/>
        </w:rPr>
        <w:t xml:space="preserve">Superficie (ha): </w:t>
      </w:r>
    </w:p>
    <w:p w:rsidR="00E87471" w:rsidRPr="00133F8D" w:rsidRDefault="00E87471" w:rsidP="009B3436">
      <w:pPr>
        <w:autoSpaceDE w:val="0"/>
        <w:autoSpaceDN w:val="0"/>
        <w:adjustRightInd w:val="0"/>
        <w:spacing w:after="120"/>
        <w:jc w:val="both"/>
        <w:rPr>
          <w:bCs/>
          <w:spacing w:val="20"/>
        </w:rPr>
      </w:pPr>
      <w:r w:rsidRPr="00133F8D">
        <w:rPr>
          <w:bCs/>
          <w:spacing w:val="20"/>
        </w:rPr>
        <w:t>CATEGORIA OTBN (www.recursosforestales.corrientes.gov.ar)</w:t>
      </w:r>
      <w:r w:rsidR="005B04ED" w:rsidRPr="00133F8D">
        <w:rPr>
          <w:bCs/>
          <w:spacing w:val="20"/>
        </w:rPr>
        <w:t>.</w:t>
      </w:r>
    </w:p>
    <w:p w:rsidR="00E87471" w:rsidRPr="00133F8D" w:rsidRDefault="00E87471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133F8D">
        <w:rPr>
          <w:spacing w:val="20"/>
        </w:rPr>
        <w:t>Rojo (I) Amarillo (II) Verde (III)</w:t>
      </w:r>
    </w:p>
    <w:p w:rsidR="00E87471" w:rsidRPr="00133F8D" w:rsidRDefault="00E87471" w:rsidP="009B3436">
      <w:pPr>
        <w:autoSpaceDE w:val="0"/>
        <w:autoSpaceDN w:val="0"/>
        <w:adjustRightInd w:val="0"/>
        <w:spacing w:after="120"/>
        <w:jc w:val="both"/>
        <w:rPr>
          <w:b/>
          <w:bCs/>
          <w:spacing w:val="20"/>
          <w:sz w:val="16"/>
          <w:szCs w:val="16"/>
        </w:rPr>
      </w:pPr>
    </w:p>
    <w:p w:rsidR="00E87471" w:rsidRPr="00133F8D" w:rsidRDefault="00FD08A5" w:rsidP="009B3436">
      <w:pPr>
        <w:autoSpaceDE w:val="0"/>
        <w:autoSpaceDN w:val="0"/>
        <w:adjustRightInd w:val="0"/>
        <w:spacing w:after="120"/>
        <w:jc w:val="both"/>
        <w:rPr>
          <w:b/>
          <w:bCs/>
          <w:spacing w:val="20"/>
        </w:rPr>
      </w:pPr>
      <w:r w:rsidRPr="00133F8D">
        <w:rPr>
          <w:b/>
          <w:bCs/>
          <w:spacing w:val="20"/>
          <w:u w:val="single"/>
        </w:rPr>
        <w:t>Bosque Cultivado</w:t>
      </w:r>
      <w:r w:rsidR="00E87471" w:rsidRPr="00133F8D">
        <w:rPr>
          <w:b/>
          <w:bCs/>
          <w:spacing w:val="20"/>
        </w:rPr>
        <w:t>*</w:t>
      </w:r>
      <w:r w:rsidR="00E87471" w:rsidRPr="00133F8D">
        <w:rPr>
          <w:bCs/>
          <w:spacing w:val="20"/>
        </w:rPr>
        <w:t>(Ley Nacional N° 25</w:t>
      </w:r>
      <w:r w:rsidR="00552ACB" w:rsidRPr="00133F8D">
        <w:rPr>
          <w:bCs/>
          <w:spacing w:val="20"/>
        </w:rPr>
        <w:t>.</w:t>
      </w:r>
      <w:r w:rsidR="00E87471" w:rsidRPr="00133F8D">
        <w:rPr>
          <w:bCs/>
          <w:spacing w:val="20"/>
        </w:rPr>
        <w:t>050)</w:t>
      </w:r>
    </w:p>
    <w:p w:rsidR="00E87471" w:rsidRPr="00133F8D" w:rsidRDefault="00E87471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133F8D">
        <w:rPr>
          <w:spacing w:val="20"/>
        </w:rPr>
        <w:t>Bosque Cultivado:</w:t>
      </w:r>
      <w:r w:rsidR="00552ACB" w:rsidRPr="00133F8D">
        <w:rPr>
          <w:spacing w:val="20"/>
        </w:rPr>
        <w:t xml:space="preserve"> </w:t>
      </w:r>
      <w:r w:rsidR="00EA6FC1" w:rsidRPr="00133F8D">
        <w:rPr>
          <w:spacing w:val="20"/>
        </w:rPr>
        <w:t xml:space="preserve">SI / NO - </w:t>
      </w:r>
      <w:r w:rsidRPr="00133F8D">
        <w:rPr>
          <w:spacing w:val="20"/>
        </w:rPr>
        <w:t>Superficie (ha):</w:t>
      </w:r>
    </w:p>
    <w:p w:rsidR="00E87471" w:rsidRPr="00133F8D" w:rsidRDefault="00E87471" w:rsidP="009B3436">
      <w:pPr>
        <w:autoSpaceDE w:val="0"/>
        <w:autoSpaceDN w:val="0"/>
        <w:adjustRightInd w:val="0"/>
        <w:spacing w:after="120"/>
        <w:jc w:val="both"/>
        <w:rPr>
          <w:b/>
          <w:bCs/>
          <w:spacing w:val="20"/>
          <w:sz w:val="16"/>
          <w:szCs w:val="16"/>
        </w:rPr>
      </w:pPr>
    </w:p>
    <w:p w:rsidR="00E87471" w:rsidRPr="00133F8D" w:rsidRDefault="004C4A5F" w:rsidP="009B3436">
      <w:pPr>
        <w:autoSpaceDE w:val="0"/>
        <w:autoSpaceDN w:val="0"/>
        <w:adjustRightInd w:val="0"/>
        <w:spacing w:after="120"/>
        <w:jc w:val="both"/>
        <w:rPr>
          <w:b/>
          <w:bCs/>
          <w:spacing w:val="20"/>
          <w:u w:val="single"/>
        </w:rPr>
      </w:pPr>
      <w:r w:rsidRPr="00133F8D">
        <w:rPr>
          <w:b/>
          <w:bCs/>
          <w:spacing w:val="20"/>
          <w:u w:val="single"/>
        </w:rPr>
        <w:t>Uso</w:t>
      </w:r>
      <w:r w:rsidR="00E87471" w:rsidRPr="00133F8D">
        <w:rPr>
          <w:b/>
          <w:bCs/>
          <w:spacing w:val="20"/>
          <w:u w:val="single"/>
        </w:rPr>
        <w:t xml:space="preserve"> </w:t>
      </w:r>
      <w:r w:rsidRPr="00133F8D">
        <w:rPr>
          <w:b/>
          <w:bCs/>
          <w:spacing w:val="20"/>
          <w:u w:val="single"/>
        </w:rPr>
        <w:t>de</w:t>
      </w:r>
      <w:r w:rsidR="00E87471" w:rsidRPr="00133F8D">
        <w:rPr>
          <w:b/>
          <w:bCs/>
          <w:spacing w:val="20"/>
          <w:u w:val="single"/>
        </w:rPr>
        <w:t xml:space="preserve"> </w:t>
      </w:r>
      <w:r w:rsidRPr="00133F8D">
        <w:rPr>
          <w:b/>
          <w:bCs/>
          <w:spacing w:val="20"/>
          <w:u w:val="single"/>
        </w:rPr>
        <w:t>Agua</w:t>
      </w:r>
      <w:r w:rsidR="00E87471" w:rsidRPr="00133F8D">
        <w:rPr>
          <w:b/>
          <w:bCs/>
          <w:spacing w:val="20"/>
          <w:u w:val="single"/>
        </w:rPr>
        <w:t xml:space="preserve"> </w:t>
      </w:r>
      <w:r w:rsidRPr="00133F8D">
        <w:rPr>
          <w:b/>
          <w:bCs/>
          <w:spacing w:val="20"/>
          <w:u w:val="single"/>
        </w:rPr>
        <w:t>Pública</w:t>
      </w:r>
    </w:p>
    <w:p w:rsidR="00E87471" w:rsidRPr="00133F8D" w:rsidRDefault="00552ACB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133F8D">
        <w:rPr>
          <w:spacing w:val="20"/>
        </w:rPr>
        <w:t>Requiere Concesión o Permiso de Uso de Agua P</w:t>
      </w:r>
      <w:r w:rsidR="00E87471" w:rsidRPr="00133F8D">
        <w:rPr>
          <w:spacing w:val="20"/>
        </w:rPr>
        <w:t>ública (Decreto Ley N° 191/01</w:t>
      </w:r>
      <w:r w:rsidRPr="00133F8D">
        <w:rPr>
          <w:spacing w:val="20"/>
        </w:rPr>
        <w:t xml:space="preserve"> –Código de Aguas de la Provincia de Corrientes</w:t>
      </w:r>
      <w:r w:rsidR="00E87471" w:rsidRPr="00133F8D">
        <w:rPr>
          <w:spacing w:val="20"/>
        </w:rPr>
        <w:t>): Si / No</w:t>
      </w:r>
    </w:p>
    <w:p w:rsidR="00E87471" w:rsidRPr="00133F8D" w:rsidRDefault="00302A4F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133F8D">
        <w:rPr>
          <w:spacing w:val="20"/>
        </w:rPr>
        <w:t>Captación de A</w:t>
      </w:r>
      <w:r w:rsidR="00E87471" w:rsidRPr="00133F8D">
        <w:rPr>
          <w:spacing w:val="20"/>
        </w:rPr>
        <w:t>gua por: Represa / Bombeo</w:t>
      </w:r>
    </w:p>
    <w:p w:rsidR="004C4A5F" w:rsidRPr="00133F8D" w:rsidRDefault="004C4A5F" w:rsidP="009B3436">
      <w:pPr>
        <w:autoSpaceDE w:val="0"/>
        <w:autoSpaceDN w:val="0"/>
        <w:adjustRightInd w:val="0"/>
        <w:spacing w:after="120"/>
        <w:jc w:val="both"/>
        <w:rPr>
          <w:spacing w:val="20"/>
          <w:sz w:val="16"/>
          <w:szCs w:val="16"/>
        </w:rPr>
      </w:pPr>
    </w:p>
    <w:p w:rsidR="00B266B0" w:rsidRPr="00133F8D" w:rsidRDefault="004C4A5F" w:rsidP="009B3436">
      <w:pPr>
        <w:spacing w:after="120"/>
        <w:jc w:val="both"/>
        <w:rPr>
          <w:b/>
          <w:spacing w:val="20"/>
          <w:u w:val="single"/>
        </w:rPr>
      </w:pPr>
      <w:r w:rsidRPr="00133F8D">
        <w:rPr>
          <w:b/>
          <w:spacing w:val="20"/>
          <w:u w:val="single"/>
        </w:rPr>
        <w:t xml:space="preserve">Descripción del Área de Influencia Directa del Proyecto </w:t>
      </w:r>
    </w:p>
    <w:p w:rsidR="00B266B0" w:rsidRPr="00133F8D" w:rsidRDefault="00C41A44" w:rsidP="009B3436">
      <w:pPr>
        <w:spacing w:after="120"/>
        <w:jc w:val="both"/>
        <w:rPr>
          <w:spacing w:val="20"/>
        </w:rPr>
      </w:pPr>
      <w:r w:rsidRPr="00133F8D">
        <w:rPr>
          <w:spacing w:val="20"/>
          <w:u w:val="single"/>
        </w:rPr>
        <w:t>Superficie</w:t>
      </w:r>
      <w:r w:rsidR="00B266B0" w:rsidRPr="00133F8D">
        <w:rPr>
          <w:b/>
          <w:spacing w:val="20"/>
        </w:rPr>
        <w:t xml:space="preserve"> </w:t>
      </w:r>
      <w:r w:rsidR="00B266B0" w:rsidRPr="00133F8D">
        <w:rPr>
          <w:spacing w:val="20"/>
        </w:rPr>
        <w:t>(Considerar la superficie total que se utilizará como proyecto integral)</w:t>
      </w:r>
      <w:r w:rsidR="005B04ED" w:rsidRPr="00133F8D">
        <w:rPr>
          <w:spacing w:val="20"/>
        </w:rPr>
        <w:t>.</w:t>
      </w:r>
    </w:p>
    <w:p w:rsidR="00B266B0" w:rsidRPr="00133F8D" w:rsidRDefault="00B266B0" w:rsidP="009B3436">
      <w:pPr>
        <w:spacing w:after="120"/>
        <w:jc w:val="both"/>
        <w:rPr>
          <w:spacing w:val="20"/>
        </w:rPr>
      </w:pPr>
      <w:r w:rsidRPr="00133F8D">
        <w:rPr>
          <w:spacing w:val="20"/>
        </w:rPr>
        <w:t>Superficie Total:</w:t>
      </w:r>
    </w:p>
    <w:p w:rsidR="00B266B0" w:rsidRPr="00133F8D" w:rsidRDefault="00B266B0" w:rsidP="009B3436">
      <w:pPr>
        <w:spacing w:after="120"/>
        <w:jc w:val="both"/>
        <w:rPr>
          <w:spacing w:val="20"/>
        </w:rPr>
      </w:pPr>
      <w:r w:rsidRPr="00133F8D">
        <w:rPr>
          <w:spacing w:val="20"/>
        </w:rPr>
        <w:t>Superficie Cubierta:</w:t>
      </w:r>
    </w:p>
    <w:p w:rsidR="00B266B0" w:rsidRPr="00133F8D" w:rsidRDefault="00B266B0" w:rsidP="009B3436">
      <w:pPr>
        <w:spacing w:after="120"/>
        <w:jc w:val="both"/>
        <w:rPr>
          <w:spacing w:val="20"/>
        </w:rPr>
      </w:pPr>
      <w:r w:rsidRPr="00133F8D">
        <w:rPr>
          <w:spacing w:val="20"/>
        </w:rPr>
        <w:t>Superficie Proyectada:</w:t>
      </w:r>
    </w:p>
    <w:p w:rsidR="00B266B0" w:rsidRPr="00133F8D" w:rsidRDefault="00B266B0" w:rsidP="009B3436">
      <w:pPr>
        <w:spacing w:after="120"/>
        <w:rPr>
          <w:spacing w:val="20"/>
          <w:sz w:val="16"/>
          <w:szCs w:val="16"/>
        </w:rPr>
      </w:pPr>
    </w:p>
    <w:p w:rsidR="00B266B0" w:rsidRPr="00133F8D" w:rsidRDefault="005A17E7" w:rsidP="009B3436">
      <w:pPr>
        <w:spacing w:after="120"/>
        <w:jc w:val="both"/>
        <w:rPr>
          <w:b/>
          <w:spacing w:val="20"/>
          <w:u w:val="single"/>
        </w:rPr>
      </w:pPr>
      <w:r w:rsidRPr="00133F8D">
        <w:rPr>
          <w:b/>
          <w:spacing w:val="20"/>
          <w:u w:val="single"/>
        </w:rPr>
        <w:t>Materias Primas, Insumos Utilizados en el Proceso</w:t>
      </w:r>
    </w:p>
    <w:p w:rsidR="00B266B0" w:rsidRPr="00133F8D" w:rsidRDefault="00AC5696" w:rsidP="009B3436">
      <w:pPr>
        <w:spacing w:after="120"/>
        <w:jc w:val="both"/>
        <w:rPr>
          <w:spacing w:val="20"/>
        </w:rPr>
      </w:pPr>
      <w:r w:rsidRPr="00133F8D">
        <w:rPr>
          <w:spacing w:val="20"/>
        </w:rPr>
        <w:t>Nombre, C</w:t>
      </w:r>
      <w:r w:rsidR="00B266B0" w:rsidRPr="00133F8D">
        <w:rPr>
          <w:spacing w:val="20"/>
        </w:rPr>
        <w:t>ant</w:t>
      </w:r>
      <w:r w:rsidRPr="00133F8D">
        <w:rPr>
          <w:spacing w:val="20"/>
        </w:rPr>
        <w:t>idad y U</w:t>
      </w:r>
      <w:r w:rsidR="00B266B0" w:rsidRPr="00133F8D">
        <w:rPr>
          <w:spacing w:val="20"/>
        </w:rPr>
        <w:t>nidad</w:t>
      </w:r>
      <w:r w:rsidRPr="00133F8D">
        <w:rPr>
          <w:spacing w:val="20"/>
        </w:rPr>
        <w:t>:</w:t>
      </w:r>
    </w:p>
    <w:p w:rsidR="00B266B0" w:rsidRPr="00133F8D" w:rsidRDefault="00B266B0" w:rsidP="009B3436">
      <w:pPr>
        <w:spacing w:after="120"/>
        <w:jc w:val="both"/>
        <w:rPr>
          <w:spacing w:val="20"/>
          <w:sz w:val="16"/>
          <w:szCs w:val="16"/>
        </w:rPr>
      </w:pPr>
    </w:p>
    <w:p w:rsidR="00B266B0" w:rsidRPr="00133F8D" w:rsidRDefault="00573F35" w:rsidP="009B3436">
      <w:pPr>
        <w:spacing w:after="120"/>
        <w:jc w:val="both"/>
        <w:rPr>
          <w:b/>
          <w:spacing w:val="20"/>
          <w:u w:val="single"/>
        </w:rPr>
      </w:pPr>
      <w:r w:rsidRPr="00133F8D">
        <w:rPr>
          <w:b/>
          <w:spacing w:val="20"/>
          <w:u w:val="single"/>
        </w:rPr>
        <w:t>Uso y Manejo de Sustancias Peligrosas</w:t>
      </w:r>
    </w:p>
    <w:p w:rsidR="00B266B0" w:rsidRPr="00133F8D" w:rsidRDefault="00B266B0" w:rsidP="009B3436">
      <w:pPr>
        <w:spacing w:after="120"/>
        <w:jc w:val="both"/>
        <w:rPr>
          <w:i/>
          <w:spacing w:val="20"/>
        </w:rPr>
      </w:pPr>
      <w:r w:rsidRPr="00133F8D">
        <w:rPr>
          <w:spacing w:val="20"/>
        </w:rPr>
        <w:t>Según guía de respuesta en caso de emergencia</w:t>
      </w:r>
      <w:r w:rsidR="00BD0A7B" w:rsidRPr="00133F8D">
        <w:rPr>
          <w:spacing w:val="20"/>
        </w:rPr>
        <w:t xml:space="preserve"> </w:t>
      </w:r>
      <w:r w:rsidRPr="00133F8D">
        <w:rPr>
          <w:spacing w:val="20"/>
        </w:rPr>
        <w:t>de la página</w:t>
      </w:r>
      <w:r w:rsidR="00442875" w:rsidRPr="00133F8D">
        <w:rPr>
          <w:spacing w:val="20"/>
        </w:rPr>
        <w:t xml:space="preserve">: </w:t>
      </w:r>
      <w:hyperlink r:id="rId10" w:history="1">
        <w:r w:rsidRPr="00133F8D">
          <w:rPr>
            <w:rStyle w:val="Hipervnculo"/>
            <w:i/>
            <w:color w:val="auto"/>
            <w:spacing w:val="20"/>
            <w:u w:val="none"/>
          </w:rPr>
          <w:t>www.ciquime.org.ar</w:t>
        </w:r>
      </w:hyperlink>
    </w:p>
    <w:p w:rsidR="00B266B0" w:rsidRPr="00133F8D" w:rsidRDefault="00BD0A7B" w:rsidP="009B3436">
      <w:pPr>
        <w:spacing w:after="120"/>
        <w:jc w:val="both"/>
        <w:rPr>
          <w:spacing w:val="20"/>
        </w:rPr>
      </w:pPr>
      <w:r w:rsidRPr="00133F8D">
        <w:rPr>
          <w:spacing w:val="20"/>
        </w:rPr>
        <w:t>Uso y Manejo de Sustancias P</w:t>
      </w:r>
      <w:r w:rsidR="00B266B0" w:rsidRPr="00133F8D">
        <w:rPr>
          <w:spacing w:val="20"/>
        </w:rPr>
        <w:t>eligrosas</w:t>
      </w:r>
      <w:r w:rsidR="00442875" w:rsidRPr="00133F8D">
        <w:rPr>
          <w:spacing w:val="20"/>
        </w:rPr>
        <w:t>:</w:t>
      </w:r>
      <w:r w:rsidR="00B266B0" w:rsidRPr="00133F8D">
        <w:rPr>
          <w:spacing w:val="20"/>
        </w:rPr>
        <w:t xml:space="preserve"> SI / NO</w:t>
      </w:r>
    </w:p>
    <w:p w:rsidR="00B266B0" w:rsidRPr="00133F8D" w:rsidRDefault="00B266B0" w:rsidP="009B3436">
      <w:pPr>
        <w:spacing w:after="120"/>
        <w:jc w:val="both"/>
        <w:rPr>
          <w:b/>
          <w:spacing w:val="20"/>
          <w:sz w:val="16"/>
          <w:szCs w:val="16"/>
        </w:rPr>
      </w:pPr>
    </w:p>
    <w:p w:rsidR="00B266B0" w:rsidRPr="00133F8D" w:rsidRDefault="00BC1E2F" w:rsidP="009B3436">
      <w:pPr>
        <w:spacing w:after="120"/>
        <w:jc w:val="both"/>
        <w:rPr>
          <w:b/>
          <w:spacing w:val="20"/>
          <w:u w:val="single"/>
        </w:rPr>
      </w:pPr>
      <w:r w:rsidRPr="00133F8D">
        <w:rPr>
          <w:b/>
          <w:spacing w:val="20"/>
          <w:u w:val="single"/>
        </w:rPr>
        <w:t>Procesos</w:t>
      </w:r>
    </w:p>
    <w:p w:rsidR="00B266B0" w:rsidRPr="00133F8D" w:rsidRDefault="00442875" w:rsidP="009B3436">
      <w:pPr>
        <w:spacing w:after="120"/>
        <w:jc w:val="both"/>
        <w:rPr>
          <w:spacing w:val="20"/>
        </w:rPr>
      </w:pPr>
      <w:r w:rsidRPr="00133F8D">
        <w:rPr>
          <w:spacing w:val="20"/>
        </w:rPr>
        <w:t>Etapas y P</w:t>
      </w:r>
      <w:r w:rsidR="00B266B0" w:rsidRPr="00133F8D">
        <w:rPr>
          <w:spacing w:val="20"/>
        </w:rPr>
        <w:t xml:space="preserve">eriodos de </w:t>
      </w:r>
      <w:r w:rsidRPr="00133F8D">
        <w:rPr>
          <w:spacing w:val="20"/>
        </w:rPr>
        <w:t>P</w:t>
      </w:r>
      <w:r w:rsidR="00B266B0" w:rsidRPr="00133F8D">
        <w:rPr>
          <w:spacing w:val="20"/>
        </w:rPr>
        <w:t>roduc</w:t>
      </w:r>
      <w:r w:rsidRPr="00133F8D">
        <w:rPr>
          <w:spacing w:val="20"/>
        </w:rPr>
        <w:t>ción. Productos y Sub-P</w:t>
      </w:r>
      <w:r w:rsidR="00B266B0" w:rsidRPr="00133F8D">
        <w:rPr>
          <w:spacing w:val="20"/>
        </w:rPr>
        <w:t>roducto</w:t>
      </w:r>
      <w:r w:rsidR="00797340" w:rsidRPr="00133F8D">
        <w:rPr>
          <w:spacing w:val="20"/>
        </w:rPr>
        <w:t>s. Usos:</w:t>
      </w:r>
    </w:p>
    <w:p w:rsidR="00B266B0" w:rsidRPr="00133F8D" w:rsidRDefault="00442875" w:rsidP="009B3436">
      <w:pPr>
        <w:spacing w:after="120"/>
        <w:jc w:val="both"/>
        <w:rPr>
          <w:spacing w:val="20"/>
        </w:rPr>
      </w:pPr>
      <w:r w:rsidRPr="00133F8D">
        <w:rPr>
          <w:spacing w:val="20"/>
        </w:rPr>
        <w:t>Magnitud de Producción, Servicio y/o U</w:t>
      </w:r>
      <w:r w:rsidR="00B266B0" w:rsidRPr="00133F8D">
        <w:rPr>
          <w:spacing w:val="20"/>
        </w:rPr>
        <w:t>suarios</w:t>
      </w:r>
      <w:r w:rsidR="00797340" w:rsidRPr="00133F8D">
        <w:rPr>
          <w:spacing w:val="20"/>
        </w:rPr>
        <w:t>:</w:t>
      </w:r>
      <w:r w:rsidR="00B266B0" w:rsidRPr="00133F8D">
        <w:rPr>
          <w:spacing w:val="20"/>
        </w:rPr>
        <w:t xml:space="preserve"> </w:t>
      </w:r>
    </w:p>
    <w:p w:rsidR="00F81A68" w:rsidRDefault="00F81A68" w:rsidP="009B3436">
      <w:pPr>
        <w:spacing w:after="120"/>
        <w:jc w:val="both"/>
        <w:rPr>
          <w:spacing w:val="20"/>
          <w:sz w:val="16"/>
          <w:szCs w:val="16"/>
        </w:rPr>
      </w:pPr>
    </w:p>
    <w:p w:rsidR="00133F8D" w:rsidRPr="009B3436" w:rsidRDefault="00133F8D" w:rsidP="00133F8D">
      <w:pPr>
        <w:spacing w:after="120"/>
        <w:jc w:val="right"/>
        <w:rPr>
          <w:spacing w:val="20"/>
        </w:rPr>
      </w:pPr>
      <w:r w:rsidRPr="009B3436">
        <w:rPr>
          <w:spacing w:val="20"/>
        </w:rPr>
        <w:t>…///</w:t>
      </w:r>
    </w:p>
    <w:p w:rsidR="00133F8D" w:rsidRPr="0025595C" w:rsidRDefault="00133F8D" w:rsidP="00133F8D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pacing w:val="20"/>
        </w:rPr>
      </w:pPr>
      <w:r w:rsidRPr="0025595C">
        <w:rPr>
          <w:bCs/>
          <w:color w:val="000000" w:themeColor="text1"/>
          <w:spacing w:val="20"/>
        </w:rPr>
        <w:lastRenderedPageBreak/>
        <w:t xml:space="preserve">///…Hoja 3 del Anexo I de la Resolución Nº </w:t>
      </w:r>
      <w:r w:rsidR="0025595C">
        <w:rPr>
          <w:bCs/>
          <w:color w:val="000000" w:themeColor="text1"/>
          <w:spacing w:val="20"/>
        </w:rPr>
        <w:t>366/16</w:t>
      </w:r>
    </w:p>
    <w:p w:rsidR="009715B3" w:rsidRPr="00133F8D" w:rsidRDefault="009715B3" w:rsidP="009B3436">
      <w:pPr>
        <w:spacing w:after="120"/>
        <w:jc w:val="both"/>
        <w:rPr>
          <w:b/>
          <w:spacing w:val="20"/>
        </w:rPr>
      </w:pPr>
      <w:r w:rsidRPr="00133F8D">
        <w:rPr>
          <w:b/>
          <w:spacing w:val="20"/>
          <w:u w:val="single"/>
        </w:rPr>
        <w:t>Proyectos Asociados, Conexos o Complementarios</w:t>
      </w:r>
      <w:r w:rsidRPr="00133F8D">
        <w:rPr>
          <w:b/>
          <w:spacing w:val="20"/>
        </w:rPr>
        <w:t xml:space="preserve"> </w:t>
      </w:r>
    </w:p>
    <w:p w:rsidR="009715B3" w:rsidRPr="009B3436" w:rsidRDefault="009715B3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>Existentes o Proyectados, con localización en la zona, especificando su incidencia en la propuesta:</w:t>
      </w:r>
    </w:p>
    <w:p w:rsidR="00B266B0" w:rsidRPr="009B3436" w:rsidRDefault="005B2D5D" w:rsidP="009B3436">
      <w:pPr>
        <w:spacing w:after="120"/>
        <w:jc w:val="both"/>
        <w:rPr>
          <w:b/>
          <w:spacing w:val="20"/>
          <w:u w:val="single"/>
        </w:rPr>
      </w:pPr>
      <w:r w:rsidRPr="009B3436">
        <w:rPr>
          <w:b/>
          <w:spacing w:val="20"/>
          <w:u w:val="single"/>
        </w:rPr>
        <w:t>Residuos</w:t>
      </w:r>
    </w:p>
    <w:p w:rsidR="00B266B0" w:rsidRPr="009B3436" w:rsidRDefault="00927605" w:rsidP="009B3436">
      <w:pPr>
        <w:spacing w:after="120"/>
        <w:jc w:val="both"/>
        <w:rPr>
          <w:spacing w:val="20"/>
        </w:rPr>
      </w:pPr>
      <w:r w:rsidRPr="009B3436">
        <w:rPr>
          <w:spacing w:val="20"/>
          <w:u w:val="single"/>
        </w:rPr>
        <w:t>Efluentes L</w:t>
      </w:r>
      <w:r w:rsidR="00B266B0" w:rsidRPr="009B3436">
        <w:rPr>
          <w:spacing w:val="20"/>
          <w:u w:val="single"/>
        </w:rPr>
        <w:t>íquidos</w:t>
      </w:r>
      <w:r w:rsidRPr="009B3436">
        <w:rPr>
          <w:spacing w:val="20"/>
          <w:u w:val="single"/>
        </w:rPr>
        <w:t>:</w:t>
      </w:r>
      <w:r w:rsidR="00B266B0" w:rsidRPr="009B3436">
        <w:rPr>
          <w:spacing w:val="20"/>
        </w:rPr>
        <w:t xml:space="preserve"> Tipos y </w:t>
      </w:r>
      <w:r w:rsidR="005B04ED" w:rsidRPr="009B3436">
        <w:rPr>
          <w:spacing w:val="20"/>
        </w:rPr>
        <w:t>V</w:t>
      </w:r>
      <w:r w:rsidR="00B266B0" w:rsidRPr="009B3436">
        <w:rPr>
          <w:spacing w:val="20"/>
        </w:rPr>
        <w:t>olúmenes p</w:t>
      </w:r>
      <w:r w:rsidRPr="009B3436">
        <w:rPr>
          <w:spacing w:val="20"/>
        </w:rPr>
        <w:t>or unidad de tiempo. Planta de T</w:t>
      </w:r>
      <w:r w:rsidR="00B266B0" w:rsidRPr="009B3436">
        <w:rPr>
          <w:spacing w:val="20"/>
        </w:rPr>
        <w:t>ratamiento de efluentes (Pre tratamiento /primario /secundario / etc.). Localización. Punto de vuelco. Destino final.</w:t>
      </w:r>
    </w:p>
    <w:p w:rsidR="00B266B0" w:rsidRPr="009B3436" w:rsidRDefault="00927605" w:rsidP="009B3436">
      <w:pPr>
        <w:spacing w:after="120"/>
        <w:jc w:val="both"/>
        <w:rPr>
          <w:spacing w:val="20"/>
        </w:rPr>
      </w:pPr>
      <w:r w:rsidRPr="009B3436">
        <w:rPr>
          <w:spacing w:val="20"/>
          <w:u w:val="single"/>
        </w:rPr>
        <w:t>Residuos Sólidos y S</w:t>
      </w:r>
      <w:r w:rsidR="00B266B0" w:rsidRPr="009B3436">
        <w:rPr>
          <w:spacing w:val="20"/>
          <w:u w:val="single"/>
        </w:rPr>
        <w:t>emisólidos</w:t>
      </w:r>
      <w:r w:rsidRPr="009B3436">
        <w:rPr>
          <w:spacing w:val="20"/>
          <w:u w:val="single"/>
        </w:rPr>
        <w:t>:</w:t>
      </w:r>
      <w:r w:rsidRPr="009B3436">
        <w:rPr>
          <w:spacing w:val="20"/>
        </w:rPr>
        <w:t xml:space="preserve"> Descripción,</w:t>
      </w:r>
      <w:r w:rsidR="005B04ED" w:rsidRPr="009B3436">
        <w:rPr>
          <w:spacing w:val="20"/>
        </w:rPr>
        <w:t xml:space="preserve"> Tipo y Volumen</w:t>
      </w:r>
      <w:r w:rsidRPr="009B3436">
        <w:rPr>
          <w:spacing w:val="20"/>
        </w:rPr>
        <w:t>. Cantidad Total G</w:t>
      </w:r>
      <w:r w:rsidR="00B266B0" w:rsidRPr="009B3436">
        <w:rPr>
          <w:spacing w:val="20"/>
        </w:rPr>
        <w:t>enerada (mensual). Tratamiento</w:t>
      </w:r>
      <w:r w:rsidRPr="009B3436">
        <w:rPr>
          <w:spacing w:val="20"/>
        </w:rPr>
        <w:t>.</w:t>
      </w:r>
    </w:p>
    <w:p w:rsidR="00B266B0" w:rsidRPr="009B3436" w:rsidRDefault="00927605" w:rsidP="009B3436">
      <w:pPr>
        <w:spacing w:after="120"/>
        <w:jc w:val="both"/>
        <w:rPr>
          <w:b/>
          <w:spacing w:val="20"/>
        </w:rPr>
      </w:pPr>
      <w:r w:rsidRPr="009B3436">
        <w:rPr>
          <w:spacing w:val="20"/>
          <w:u w:val="single"/>
        </w:rPr>
        <w:t>Efluentes G</w:t>
      </w:r>
      <w:r w:rsidR="00B266B0" w:rsidRPr="009B3436">
        <w:rPr>
          <w:spacing w:val="20"/>
          <w:u w:val="single"/>
        </w:rPr>
        <w:t>aseosos</w:t>
      </w:r>
      <w:r w:rsidR="0018236E" w:rsidRPr="009B3436">
        <w:rPr>
          <w:spacing w:val="20"/>
          <w:u w:val="single"/>
        </w:rPr>
        <w:t>:</w:t>
      </w:r>
      <w:r w:rsidR="00B266B0" w:rsidRPr="009B3436">
        <w:rPr>
          <w:b/>
          <w:spacing w:val="20"/>
        </w:rPr>
        <w:t xml:space="preserve"> </w:t>
      </w:r>
      <w:r w:rsidRPr="009B3436">
        <w:rPr>
          <w:spacing w:val="20"/>
        </w:rPr>
        <w:t>Tipos y Volúmenes por Unidad de T</w:t>
      </w:r>
      <w:r w:rsidR="00B266B0" w:rsidRPr="009B3436">
        <w:rPr>
          <w:spacing w:val="20"/>
        </w:rPr>
        <w:t>iempo. Tratamiento.</w:t>
      </w:r>
    </w:p>
    <w:p w:rsidR="00B266B0" w:rsidRPr="009B3436" w:rsidRDefault="00927605" w:rsidP="009B3436">
      <w:pPr>
        <w:spacing w:after="120"/>
        <w:jc w:val="both"/>
        <w:rPr>
          <w:spacing w:val="20"/>
        </w:rPr>
      </w:pPr>
      <w:r w:rsidRPr="009B3436">
        <w:rPr>
          <w:spacing w:val="20"/>
          <w:u w:val="single"/>
        </w:rPr>
        <w:t>Residuos P</w:t>
      </w:r>
      <w:r w:rsidR="00B266B0" w:rsidRPr="009B3436">
        <w:rPr>
          <w:spacing w:val="20"/>
          <w:u w:val="single"/>
        </w:rPr>
        <w:t>eligrosos</w:t>
      </w:r>
      <w:r w:rsidRPr="009B3436">
        <w:rPr>
          <w:spacing w:val="20"/>
          <w:u w:val="single"/>
        </w:rPr>
        <w:t>:</w:t>
      </w:r>
      <w:r w:rsidRPr="009B3436">
        <w:rPr>
          <w:spacing w:val="20"/>
        </w:rPr>
        <w:t xml:space="preserve"> Tipo, Cantidad y C</w:t>
      </w:r>
      <w:r w:rsidR="00B266B0" w:rsidRPr="009B3436">
        <w:rPr>
          <w:spacing w:val="20"/>
        </w:rPr>
        <w:t xml:space="preserve">aracterísticas </w:t>
      </w:r>
    </w:p>
    <w:p w:rsidR="00B266B0" w:rsidRPr="009B3436" w:rsidRDefault="00927605" w:rsidP="009B3436">
      <w:pPr>
        <w:spacing w:after="120"/>
        <w:jc w:val="both"/>
        <w:rPr>
          <w:spacing w:val="20"/>
          <w:u w:val="single"/>
        </w:rPr>
      </w:pPr>
      <w:r w:rsidRPr="009B3436">
        <w:rPr>
          <w:spacing w:val="20"/>
          <w:u w:val="single"/>
        </w:rPr>
        <w:t>Otras E</w:t>
      </w:r>
      <w:r w:rsidR="00B266B0" w:rsidRPr="009B3436">
        <w:rPr>
          <w:spacing w:val="20"/>
          <w:u w:val="single"/>
        </w:rPr>
        <w:t>misiones</w:t>
      </w:r>
      <w:r w:rsidR="00F5431B" w:rsidRPr="009B3436">
        <w:rPr>
          <w:spacing w:val="20"/>
          <w:u w:val="single"/>
        </w:rPr>
        <w:t>:</w:t>
      </w:r>
      <w:r w:rsidR="00B266B0" w:rsidRPr="009B3436">
        <w:rPr>
          <w:spacing w:val="20"/>
          <w:u w:val="single"/>
        </w:rPr>
        <w:t xml:space="preserve"> </w:t>
      </w:r>
    </w:p>
    <w:p w:rsidR="00B266B0" w:rsidRPr="001350F1" w:rsidRDefault="00B266B0" w:rsidP="009B3436">
      <w:pPr>
        <w:spacing w:after="120"/>
        <w:rPr>
          <w:b/>
          <w:spacing w:val="20"/>
          <w:sz w:val="16"/>
          <w:szCs w:val="16"/>
        </w:rPr>
      </w:pPr>
    </w:p>
    <w:p w:rsidR="00B266B0" w:rsidRPr="009B3436" w:rsidRDefault="005B2D5D" w:rsidP="009B3436">
      <w:pPr>
        <w:spacing w:after="120"/>
        <w:jc w:val="both"/>
        <w:rPr>
          <w:spacing w:val="20"/>
          <w:u w:val="single"/>
        </w:rPr>
      </w:pPr>
      <w:r w:rsidRPr="009B3436">
        <w:rPr>
          <w:b/>
          <w:spacing w:val="20"/>
          <w:u w:val="single"/>
        </w:rPr>
        <w:t>Servicios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  <w:u w:val="single"/>
        </w:rPr>
        <w:t>Agua</w:t>
      </w:r>
      <w:r w:rsidR="00D94485" w:rsidRPr="009B3436">
        <w:rPr>
          <w:spacing w:val="20"/>
          <w:u w:val="single"/>
        </w:rPr>
        <w:t>:</w:t>
      </w:r>
      <w:r w:rsidR="00D94485" w:rsidRPr="009B3436">
        <w:rPr>
          <w:spacing w:val="20"/>
        </w:rPr>
        <w:t xml:space="preserve"> Consumo y Otros Usos. Calidad y C</w:t>
      </w:r>
      <w:r w:rsidRPr="009B3436">
        <w:rPr>
          <w:spacing w:val="20"/>
        </w:rPr>
        <w:t>antidad. Fuente.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  <w:u w:val="single"/>
        </w:rPr>
        <w:t>Cloaca</w:t>
      </w:r>
      <w:r w:rsidR="00D94485" w:rsidRPr="009B3436">
        <w:rPr>
          <w:spacing w:val="20"/>
          <w:u w:val="single"/>
        </w:rPr>
        <w:t>:</w:t>
      </w:r>
      <w:r w:rsidRPr="009B3436">
        <w:rPr>
          <w:spacing w:val="20"/>
        </w:rPr>
        <w:t xml:space="preserve"> SI / NO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  <w:u w:val="single"/>
        </w:rPr>
        <w:t>Gas</w:t>
      </w:r>
      <w:r w:rsidR="00D94485" w:rsidRPr="009B3436">
        <w:rPr>
          <w:spacing w:val="20"/>
          <w:u w:val="single"/>
        </w:rPr>
        <w:t>:</w:t>
      </w:r>
      <w:r w:rsidRPr="009B3436">
        <w:rPr>
          <w:spacing w:val="20"/>
        </w:rPr>
        <w:t xml:space="preserve"> SI / NO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  <w:u w:val="single"/>
        </w:rPr>
        <w:t>Electricidad</w:t>
      </w:r>
      <w:r w:rsidR="00D94485" w:rsidRPr="009B3436">
        <w:rPr>
          <w:spacing w:val="20"/>
          <w:u w:val="single"/>
        </w:rPr>
        <w:t>:</w:t>
      </w:r>
      <w:r w:rsidRPr="009B3436">
        <w:rPr>
          <w:spacing w:val="20"/>
        </w:rPr>
        <w:t xml:space="preserve"> Co</w:t>
      </w:r>
      <w:r w:rsidR="00D94485" w:rsidRPr="009B3436">
        <w:rPr>
          <w:spacing w:val="20"/>
        </w:rPr>
        <w:t>nsumo Energía por Unidad/T</w:t>
      </w:r>
      <w:r w:rsidRPr="009B3436">
        <w:rPr>
          <w:spacing w:val="20"/>
        </w:rPr>
        <w:t>iempo.</w:t>
      </w:r>
      <w:r w:rsidR="00D94485" w:rsidRPr="009B3436">
        <w:rPr>
          <w:spacing w:val="20"/>
        </w:rPr>
        <w:t xml:space="preserve"> Potencia T</w:t>
      </w:r>
      <w:r w:rsidRPr="009B3436">
        <w:rPr>
          <w:spacing w:val="20"/>
        </w:rPr>
        <w:t>otal (HP o KVA u otras unidades). Suministro.</w:t>
      </w:r>
    </w:p>
    <w:p w:rsidR="00B266B0" w:rsidRPr="001350F1" w:rsidRDefault="00B266B0" w:rsidP="009B3436">
      <w:pPr>
        <w:spacing w:after="120"/>
        <w:rPr>
          <w:b/>
          <w:spacing w:val="20"/>
          <w:sz w:val="16"/>
          <w:szCs w:val="16"/>
        </w:rPr>
      </w:pPr>
    </w:p>
    <w:p w:rsidR="00B266B0" w:rsidRPr="009B3436" w:rsidRDefault="005B2D5D" w:rsidP="009B3436">
      <w:pPr>
        <w:spacing w:after="120"/>
        <w:jc w:val="both"/>
        <w:rPr>
          <w:b/>
          <w:spacing w:val="20"/>
          <w:u w:val="single"/>
        </w:rPr>
      </w:pPr>
      <w:r w:rsidRPr="009B3436">
        <w:rPr>
          <w:b/>
          <w:spacing w:val="20"/>
          <w:u w:val="single"/>
        </w:rPr>
        <w:t xml:space="preserve">Consumo de Combustible por Etapa </w:t>
      </w:r>
    </w:p>
    <w:p w:rsidR="00B266B0" w:rsidRPr="009B3436" w:rsidRDefault="00B266B0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1) Preparación: </w:t>
      </w:r>
    </w:p>
    <w:p w:rsidR="00B266B0" w:rsidRPr="009B3436" w:rsidRDefault="00B266B0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9B3436">
        <w:rPr>
          <w:spacing w:val="20"/>
        </w:rPr>
        <w:t>2) Construcción:</w:t>
      </w:r>
    </w:p>
    <w:p w:rsidR="00B266B0" w:rsidRPr="009B3436" w:rsidRDefault="00B266B0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3) Operación/ Mantenimiento: </w:t>
      </w:r>
    </w:p>
    <w:p w:rsidR="00B266B0" w:rsidRPr="009B3436" w:rsidRDefault="00B266B0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9B3436">
        <w:rPr>
          <w:spacing w:val="20"/>
        </w:rPr>
        <w:t>4) Cierre/Abandono:</w:t>
      </w:r>
    </w:p>
    <w:p w:rsidR="00B266B0" w:rsidRPr="009B3436" w:rsidRDefault="00B266B0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9B3436">
        <w:rPr>
          <w:spacing w:val="20"/>
        </w:rPr>
        <w:t>5) Post Abandono:</w:t>
      </w:r>
    </w:p>
    <w:p w:rsidR="00B266B0" w:rsidRPr="001350F1" w:rsidRDefault="00B266B0" w:rsidP="009B3436">
      <w:pPr>
        <w:spacing w:after="120"/>
        <w:rPr>
          <w:b/>
          <w:spacing w:val="20"/>
          <w:sz w:val="16"/>
          <w:szCs w:val="16"/>
        </w:rPr>
      </w:pPr>
    </w:p>
    <w:p w:rsidR="00B266B0" w:rsidRPr="009B3436" w:rsidRDefault="005B2D5D" w:rsidP="009B3436">
      <w:pPr>
        <w:spacing w:after="120"/>
        <w:jc w:val="both"/>
        <w:rPr>
          <w:b/>
          <w:spacing w:val="20"/>
          <w:u w:val="single"/>
        </w:rPr>
      </w:pPr>
      <w:r w:rsidRPr="009B3436">
        <w:rPr>
          <w:b/>
          <w:spacing w:val="20"/>
          <w:u w:val="single"/>
        </w:rPr>
        <w:t>Dotación del Personal</w:t>
      </w:r>
    </w:p>
    <w:p w:rsidR="00B266B0" w:rsidRPr="009B3436" w:rsidRDefault="005B04ED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>Cantidad de P</w:t>
      </w:r>
      <w:r w:rsidR="00B266B0" w:rsidRPr="009B3436">
        <w:rPr>
          <w:spacing w:val="20"/>
        </w:rPr>
        <w:t>ersonal e</w:t>
      </w:r>
      <w:r w:rsidRPr="009B3436">
        <w:rPr>
          <w:spacing w:val="20"/>
        </w:rPr>
        <w:t>n Forma Permanente y T</w:t>
      </w:r>
      <w:r w:rsidR="00B266B0" w:rsidRPr="009B3436">
        <w:rPr>
          <w:spacing w:val="20"/>
        </w:rPr>
        <w:t>emporaria</w:t>
      </w:r>
      <w:r w:rsidRPr="009B3436">
        <w:rPr>
          <w:spacing w:val="20"/>
        </w:rPr>
        <w:t>.</w:t>
      </w:r>
    </w:p>
    <w:p w:rsidR="00B266B0" w:rsidRPr="001350F1" w:rsidRDefault="00B266B0" w:rsidP="009B3436">
      <w:pPr>
        <w:spacing w:after="120"/>
        <w:rPr>
          <w:b/>
          <w:spacing w:val="20"/>
          <w:sz w:val="16"/>
          <w:szCs w:val="16"/>
        </w:rPr>
      </w:pPr>
    </w:p>
    <w:p w:rsidR="00B266B0" w:rsidRPr="009B3436" w:rsidRDefault="005B2D5D" w:rsidP="009B3436">
      <w:pPr>
        <w:autoSpaceDE w:val="0"/>
        <w:autoSpaceDN w:val="0"/>
        <w:adjustRightInd w:val="0"/>
        <w:spacing w:after="120"/>
        <w:rPr>
          <w:b/>
          <w:bCs/>
          <w:spacing w:val="20"/>
          <w:u w:val="single"/>
        </w:rPr>
      </w:pPr>
      <w:r w:rsidRPr="009B3436">
        <w:rPr>
          <w:b/>
          <w:bCs/>
          <w:spacing w:val="20"/>
          <w:u w:val="single"/>
        </w:rPr>
        <w:t>Tecnología</w:t>
      </w:r>
      <w:r w:rsidR="00B266B0" w:rsidRPr="009B3436">
        <w:rPr>
          <w:b/>
          <w:bCs/>
          <w:spacing w:val="20"/>
          <w:u w:val="single"/>
        </w:rPr>
        <w:t xml:space="preserve"> </w:t>
      </w:r>
      <w:r w:rsidRPr="009B3436">
        <w:rPr>
          <w:b/>
          <w:bCs/>
          <w:spacing w:val="20"/>
          <w:u w:val="single"/>
        </w:rPr>
        <w:t>y</w:t>
      </w:r>
      <w:r w:rsidR="00B266B0" w:rsidRPr="009B3436">
        <w:rPr>
          <w:b/>
          <w:bCs/>
          <w:spacing w:val="20"/>
          <w:u w:val="single"/>
        </w:rPr>
        <w:t xml:space="preserve"> </w:t>
      </w:r>
      <w:r w:rsidRPr="009B3436">
        <w:rPr>
          <w:b/>
          <w:bCs/>
          <w:spacing w:val="20"/>
          <w:u w:val="single"/>
        </w:rPr>
        <w:t>Equipamiento</w:t>
      </w:r>
    </w:p>
    <w:p w:rsidR="00B266B0" w:rsidRDefault="005B04ED" w:rsidP="009B3436">
      <w:pPr>
        <w:autoSpaceDE w:val="0"/>
        <w:autoSpaceDN w:val="0"/>
        <w:adjustRightInd w:val="0"/>
        <w:spacing w:after="120"/>
        <w:jc w:val="both"/>
        <w:rPr>
          <w:spacing w:val="20"/>
        </w:rPr>
      </w:pPr>
      <w:r w:rsidRPr="009B3436">
        <w:rPr>
          <w:spacing w:val="20"/>
        </w:rPr>
        <w:t>Infraestructura y E</w:t>
      </w:r>
      <w:r w:rsidR="00B266B0" w:rsidRPr="009B3436">
        <w:rPr>
          <w:spacing w:val="20"/>
        </w:rPr>
        <w:t>quipamiento asociadas directa o indirectamente al proyecto. Directo / Indirecto:</w:t>
      </w:r>
    </w:p>
    <w:p w:rsidR="00695783" w:rsidRPr="009B3436" w:rsidRDefault="00695783" w:rsidP="00695783">
      <w:pPr>
        <w:spacing w:after="120"/>
        <w:jc w:val="right"/>
        <w:rPr>
          <w:spacing w:val="20"/>
        </w:rPr>
      </w:pPr>
      <w:r w:rsidRPr="009B3436">
        <w:rPr>
          <w:spacing w:val="20"/>
        </w:rPr>
        <w:t>…///</w:t>
      </w:r>
    </w:p>
    <w:p w:rsidR="00695783" w:rsidRPr="00142D87" w:rsidRDefault="00695783" w:rsidP="00695783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pacing w:val="20"/>
        </w:rPr>
      </w:pPr>
      <w:r w:rsidRPr="00142D87">
        <w:rPr>
          <w:bCs/>
          <w:color w:val="000000" w:themeColor="text1"/>
          <w:spacing w:val="20"/>
        </w:rPr>
        <w:lastRenderedPageBreak/>
        <w:t xml:space="preserve">///…Hoja 4 del Anexo I de la Resolución Nº </w:t>
      </w:r>
      <w:r w:rsidR="00142D87">
        <w:rPr>
          <w:bCs/>
          <w:color w:val="000000" w:themeColor="text1"/>
          <w:spacing w:val="20"/>
        </w:rPr>
        <w:t>366/16</w:t>
      </w:r>
    </w:p>
    <w:p w:rsidR="00B266B0" w:rsidRPr="009B3436" w:rsidRDefault="001445A2" w:rsidP="009B3436">
      <w:pPr>
        <w:spacing w:after="120"/>
        <w:jc w:val="both"/>
        <w:rPr>
          <w:spacing w:val="20"/>
          <w:u w:val="single"/>
        </w:rPr>
      </w:pPr>
      <w:r w:rsidRPr="009B3436">
        <w:rPr>
          <w:b/>
          <w:spacing w:val="20"/>
          <w:u w:val="single"/>
        </w:rPr>
        <w:t>Riesgos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Riesgo por </w:t>
      </w:r>
      <w:r w:rsidR="00D73260" w:rsidRPr="009B3436">
        <w:rPr>
          <w:spacing w:val="20"/>
        </w:rPr>
        <w:t>Aparatos Sometidos a P</w:t>
      </w:r>
      <w:r w:rsidRPr="009B3436">
        <w:rPr>
          <w:spacing w:val="20"/>
        </w:rPr>
        <w:t>resión</w:t>
      </w:r>
      <w:r w:rsidR="00D73260" w:rsidRPr="009B3436">
        <w:rPr>
          <w:spacing w:val="20"/>
        </w:rPr>
        <w:t>: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Riesgo </w:t>
      </w:r>
      <w:r w:rsidR="00D73260" w:rsidRPr="009B3436">
        <w:rPr>
          <w:spacing w:val="20"/>
        </w:rPr>
        <w:t>Acústico</w:t>
      </w:r>
      <w:r w:rsidRPr="009B3436">
        <w:rPr>
          <w:spacing w:val="20"/>
        </w:rPr>
        <w:t xml:space="preserve"> y </w:t>
      </w:r>
      <w:r w:rsidR="00D73260" w:rsidRPr="009B3436">
        <w:rPr>
          <w:spacing w:val="20"/>
        </w:rPr>
        <w:t>Vibraciones: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Riesgo por </w:t>
      </w:r>
      <w:r w:rsidR="00A170BE" w:rsidRPr="009B3436">
        <w:rPr>
          <w:spacing w:val="20"/>
        </w:rPr>
        <w:t>Sustancias</w:t>
      </w:r>
      <w:r w:rsidRPr="009B3436">
        <w:rPr>
          <w:spacing w:val="20"/>
        </w:rPr>
        <w:t xml:space="preserve"> y </w:t>
      </w:r>
      <w:r w:rsidR="00A170BE" w:rsidRPr="009B3436">
        <w:rPr>
          <w:spacing w:val="20"/>
        </w:rPr>
        <w:t>Agentes Químicos: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Riesgo de </w:t>
      </w:r>
      <w:r w:rsidR="00A170BE" w:rsidRPr="009B3436">
        <w:rPr>
          <w:spacing w:val="20"/>
        </w:rPr>
        <w:t>Explosión: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Riesgo de </w:t>
      </w:r>
      <w:r w:rsidR="00A170BE" w:rsidRPr="009B3436">
        <w:rPr>
          <w:spacing w:val="20"/>
        </w:rPr>
        <w:t>Incendio: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Riesgo por </w:t>
      </w:r>
      <w:r w:rsidR="00A85172" w:rsidRPr="009B3436">
        <w:rPr>
          <w:spacing w:val="20"/>
        </w:rPr>
        <w:t>Radiaciones:</w:t>
      </w:r>
      <w:r w:rsidRPr="009B3436">
        <w:rPr>
          <w:spacing w:val="20"/>
        </w:rPr>
        <w:t xml:space="preserve"> 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Riesgos </w:t>
      </w:r>
      <w:r w:rsidR="00A85172" w:rsidRPr="009B3436">
        <w:rPr>
          <w:spacing w:val="20"/>
        </w:rPr>
        <w:t>Biológicos: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Otros </w:t>
      </w:r>
      <w:r w:rsidR="00A85172" w:rsidRPr="009B3436">
        <w:rPr>
          <w:spacing w:val="20"/>
        </w:rPr>
        <w:t>Riesgos</w:t>
      </w:r>
      <w:r w:rsidRPr="009B3436">
        <w:rPr>
          <w:spacing w:val="20"/>
        </w:rPr>
        <w:t xml:space="preserve"> </w:t>
      </w:r>
      <w:r w:rsidR="00A85172" w:rsidRPr="009B3436">
        <w:rPr>
          <w:spacing w:val="20"/>
        </w:rPr>
        <w:t>Físicos: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 xml:space="preserve">Otros </w:t>
      </w:r>
      <w:r w:rsidR="00A85172" w:rsidRPr="009B3436">
        <w:rPr>
          <w:spacing w:val="20"/>
        </w:rPr>
        <w:t>Riesgos Químicos:</w:t>
      </w:r>
    </w:p>
    <w:p w:rsidR="00B266B0" w:rsidRPr="001350F1" w:rsidRDefault="00B266B0" w:rsidP="009B3436">
      <w:pPr>
        <w:spacing w:after="120"/>
        <w:rPr>
          <w:b/>
          <w:spacing w:val="20"/>
          <w:sz w:val="16"/>
          <w:szCs w:val="16"/>
        </w:rPr>
      </w:pPr>
    </w:p>
    <w:p w:rsidR="00B266B0" w:rsidRPr="009B3436" w:rsidRDefault="001445A2" w:rsidP="009B3436">
      <w:pPr>
        <w:spacing w:after="120"/>
        <w:jc w:val="both"/>
        <w:rPr>
          <w:b/>
          <w:spacing w:val="20"/>
          <w:u w:val="single"/>
        </w:rPr>
      </w:pPr>
      <w:r w:rsidRPr="009B3436">
        <w:rPr>
          <w:b/>
          <w:spacing w:val="20"/>
          <w:u w:val="single"/>
        </w:rPr>
        <w:t>Gestión Ambiental</w:t>
      </w:r>
    </w:p>
    <w:p w:rsidR="00B266B0" w:rsidRPr="009B3436" w:rsidRDefault="00B266B0" w:rsidP="009B3436">
      <w:pPr>
        <w:spacing w:after="120"/>
        <w:jc w:val="both"/>
        <w:rPr>
          <w:spacing w:val="20"/>
        </w:rPr>
      </w:pPr>
      <w:r w:rsidRPr="009B3436">
        <w:rPr>
          <w:spacing w:val="20"/>
        </w:rPr>
        <w:t>Identificar el grado de afectación ambiental Leve, Moderado, Severo (L, M, S</w:t>
      </w:r>
      <w:r w:rsidR="00A66278" w:rsidRPr="009B3436">
        <w:rPr>
          <w:spacing w:val="20"/>
        </w:rPr>
        <w:t>), describir brevemente las Medidas de Mitigación y nombrar los Manuales de Gestión y B</w:t>
      </w:r>
      <w:r w:rsidRPr="009B3436">
        <w:rPr>
          <w:spacing w:val="20"/>
        </w:rPr>
        <w:t xml:space="preserve">uenas </w:t>
      </w:r>
      <w:r w:rsidR="00A66278" w:rsidRPr="009B3436">
        <w:rPr>
          <w:spacing w:val="20"/>
        </w:rPr>
        <w:t>Prácticas Ambientales</w:t>
      </w:r>
      <w:r w:rsidRPr="009B3436">
        <w:rPr>
          <w:spacing w:val="20"/>
        </w:rPr>
        <w:t>.</w:t>
      </w:r>
    </w:p>
    <w:tbl>
      <w:tblPr>
        <w:tblStyle w:val="Tablaconcuadrcula"/>
        <w:tblW w:w="88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6"/>
        <w:gridCol w:w="1283"/>
        <w:gridCol w:w="1568"/>
        <w:gridCol w:w="1425"/>
        <w:gridCol w:w="1425"/>
        <w:gridCol w:w="1567"/>
      </w:tblGrid>
      <w:tr w:rsidR="000A3CC1" w:rsidRPr="001C0962" w:rsidTr="000D0FC1">
        <w:trPr>
          <w:trHeight w:val="1812"/>
        </w:trPr>
        <w:tc>
          <w:tcPr>
            <w:tcW w:w="1566" w:type="dxa"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Componente Ambiental</w:t>
            </w:r>
          </w:p>
        </w:tc>
        <w:tc>
          <w:tcPr>
            <w:tcW w:w="1283" w:type="dxa"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Factor Ambiental</w:t>
            </w:r>
          </w:p>
        </w:tc>
        <w:tc>
          <w:tcPr>
            <w:tcW w:w="1568" w:type="dxa"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Variable Ambiental</w:t>
            </w:r>
          </w:p>
        </w:tc>
        <w:tc>
          <w:tcPr>
            <w:tcW w:w="1425" w:type="dxa"/>
            <w:vAlign w:val="center"/>
          </w:tcPr>
          <w:p w:rsidR="000A3CC1" w:rsidRDefault="000A3CC1" w:rsidP="0019705F">
            <w:pPr>
              <w:spacing w:after="120" w:line="276" w:lineRule="auto"/>
              <w:jc w:val="center"/>
              <w:rPr>
                <w:spacing w:val="20"/>
                <w:sz w:val="20"/>
                <w:szCs w:val="20"/>
              </w:rPr>
            </w:pPr>
            <w:r w:rsidRPr="001C0962">
              <w:rPr>
                <w:spacing w:val="20"/>
                <w:sz w:val="20"/>
                <w:szCs w:val="20"/>
              </w:rPr>
              <w:t>Grado de Afectación</w:t>
            </w:r>
          </w:p>
          <w:p w:rsidR="000A3CC1" w:rsidRPr="001C0962" w:rsidRDefault="000A3CC1" w:rsidP="0019705F">
            <w:pPr>
              <w:spacing w:after="120" w:line="276" w:lineRule="auto"/>
              <w:jc w:val="center"/>
              <w:rPr>
                <w:spacing w:val="20"/>
                <w:sz w:val="20"/>
                <w:szCs w:val="20"/>
              </w:rPr>
            </w:pPr>
            <w:r w:rsidRPr="001C0962">
              <w:rPr>
                <w:spacing w:val="20"/>
                <w:sz w:val="20"/>
                <w:szCs w:val="20"/>
              </w:rPr>
              <w:t>(L, M, S)</w:t>
            </w:r>
          </w:p>
        </w:tc>
        <w:tc>
          <w:tcPr>
            <w:tcW w:w="1425" w:type="dxa"/>
            <w:vAlign w:val="center"/>
          </w:tcPr>
          <w:p w:rsidR="000A3CC1" w:rsidRDefault="000A3CC1" w:rsidP="0019705F">
            <w:pPr>
              <w:spacing w:after="120" w:line="276" w:lineRule="auto"/>
              <w:jc w:val="center"/>
              <w:rPr>
                <w:spacing w:val="20"/>
                <w:sz w:val="20"/>
                <w:szCs w:val="20"/>
              </w:rPr>
            </w:pPr>
            <w:r w:rsidRPr="001C0962">
              <w:rPr>
                <w:spacing w:val="20"/>
                <w:sz w:val="20"/>
                <w:szCs w:val="20"/>
              </w:rPr>
              <w:t xml:space="preserve">Medida </w:t>
            </w:r>
          </w:p>
          <w:p w:rsidR="000A3CC1" w:rsidRPr="001C0962" w:rsidRDefault="000A3CC1" w:rsidP="0019705F">
            <w:pPr>
              <w:spacing w:after="120" w:line="276" w:lineRule="auto"/>
              <w:jc w:val="center"/>
              <w:rPr>
                <w:spacing w:val="20"/>
                <w:sz w:val="20"/>
                <w:szCs w:val="20"/>
              </w:rPr>
            </w:pPr>
            <w:r w:rsidRPr="001C0962">
              <w:rPr>
                <w:spacing w:val="20"/>
                <w:sz w:val="20"/>
                <w:szCs w:val="20"/>
              </w:rPr>
              <w:t>de Mitigación</w:t>
            </w:r>
          </w:p>
        </w:tc>
        <w:tc>
          <w:tcPr>
            <w:tcW w:w="1567" w:type="dxa"/>
            <w:vAlign w:val="center"/>
          </w:tcPr>
          <w:p w:rsidR="000A3CC1" w:rsidRPr="001C0962" w:rsidRDefault="000A3CC1" w:rsidP="0019705F">
            <w:pPr>
              <w:spacing w:after="120" w:line="276" w:lineRule="auto"/>
              <w:jc w:val="center"/>
              <w:rPr>
                <w:spacing w:val="20"/>
                <w:sz w:val="20"/>
                <w:szCs w:val="20"/>
              </w:rPr>
            </w:pPr>
            <w:r w:rsidRPr="001C0962">
              <w:rPr>
                <w:spacing w:val="20"/>
                <w:sz w:val="20"/>
                <w:szCs w:val="20"/>
              </w:rPr>
              <w:t>Manual de Gestión Ambiental o Buenas Prácticas Ambientales</w:t>
            </w:r>
          </w:p>
        </w:tc>
      </w:tr>
      <w:tr w:rsidR="000A3CC1" w:rsidRPr="005003E3" w:rsidTr="000D0FC1">
        <w:trPr>
          <w:trHeight w:val="465"/>
        </w:trPr>
        <w:tc>
          <w:tcPr>
            <w:tcW w:w="1566" w:type="dxa"/>
            <w:vMerge w:val="restart"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Medio Natural</w:t>
            </w:r>
          </w:p>
        </w:tc>
        <w:tc>
          <w:tcPr>
            <w:tcW w:w="1283" w:type="dxa"/>
            <w:vMerge w:val="restart"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Aire</w:t>
            </w:r>
          </w:p>
        </w:tc>
        <w:tc>
          <w:tcPr>
            <w:tcW w:w="1568" w:type="dxa"/>
            <w:vAlign w:val="center"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Olor</w:t>
            </w: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67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</w:tr>
      <w:tr w:rsidR="000A3CC1" w:rsidRPr="005003E3" w:rsidTr="000D0FC1">
        <w:trPr>
          <w:trHeight w:val="154"/>
        </w:trPr>
        <w:tc>
          <w:tcPr>
            <w:tcW w:w="1566" w:type="dxa"/>
            <w:vMerge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Ruidos y Vibraciones</w:t>
            </w: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67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</w:tr>
      <w:tr w:rsidR="000A3CC1" w:rsidRPr="005003E3" w:rsidTr="000D0FC1">
        <w:trPr>
          <w:trHeight w:val="154"/>
        </w:trPr>
        <w:tc>
          <w:tcPr>
            <w:tcW w:w="1566" w:type="dxa"/>
            <w:vMerge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Emisiones</w:t>
            </w: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67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</w:tr>
      <w:tr w:rsidR="000A3CC1" w:rsidRPr="005003E3" w:rsidTr="000D0FC1">
        <w:trPr>
          <w:trHeight w:val="154"/>
        </w:trPr>
        <w:tc>
          <w:tcPr>
            <w:tcW w:w="1566" w:type="dxa"/>
            <w:vMerge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Agua Superficial/Agua Subterránea</w:t>
            </w:r>
          </w:p>
        </w:tc>
        <w:tc>
          <w:tcPr>
            <w:tcW w:w="1568" w:type="dxa"/>
            <w:vAlign w:val="center"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Contaminación del Recurso</w:t>
            </w: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67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</w:tr>
      <w:tr w:rsidR="000A3CC1" w:rsidRPr="005003E3" w:rsidTr="000D0FC1">
        <w:trPr>
          <w:trHeight w:val="154"/>
        </w:trPr>
        <w:tc>
          <w:tcPr>
            <w:tcW w:w="1566" w:type="dxa"/>
            <w:vMerge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Uso del Recurso</w:t>
            </w: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67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</w:tr>
      <w:tr w:rsidR="000A3CC1" w:rsidRPr="005003E3" w:rsidTr="000D0FC1">
        <w:trPr>
          <w:trHeight w:val="154"/>
        </w:trPr>
        <w:tc>
          <w:tcPr>
            <w:tcW w:w="1566" w:type="dxa"/>
            <w:vMerge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Contaminación napas</w:t>
            </w: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67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</w:tr>
      <w:tr w:rsidR="000A3CC1" w:rsidRPr="005003E3" w:rsidTr="000D0FC1">
        <w:trPr>
          <w:trHeight w:val="154"/>
        </w:trPr>
        <w:tc>
          <w:tcPr>
            <w:tcW w:w="1566" w:type="dxa"/>
            <w:vMerge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0A3CC1" w:rsidRPr="00B019BB" w:rsidRDefault="000A3CC1" w:rsidP="001970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Suelos</w:t>
            </w:r>
          </w:p>
        </w:tc>
        <w:tc>
          <w:tcPr>
            <w:tcW w:w="1568" w:type="dxa"/>
            <w:vAlign w:val="center"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Contaminación</w:t>
            </w: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67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</w:tr>
      <w:tr w:rsidR="000A3CC1" w:rsidRPr="005003E3" w:rsidTr="000D0FC1">
        <w:trPr>
          <w:trHeight w:val="154"/>
        </w:trPr>
        <w:tc>
          <w:tcPr>
            <w:tcW w:w="1566" w:type="dxa"/>
            <w:vMerge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Uso del Recurso</w:t>
            </w: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67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</w:tr>
      <w:tr w:rsidR="000A3CC1" w:rsidRPr="005003E3" w:rsidTr="000D0FC1">
        <w:trPr>
          <w:trHeight w:val="154"/>
        </w:trPr>
        <w:tc>
          <w:tcPr>
            <w:tcW w:w="1566" w:type="dxa"/>
            <w:vMerge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A3CC1" w:rsidRPr="00B019BB" w:rsidRDefault="000A3CC1" w:rsidP="0019705F">
            <w:pPr>
              <w:spacing w:line="276" w:lineRule="auto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Calidad del Suelo</w:t>
            </w: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25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67" w:type="dxa"/>
          </w:tcPr>
          <w:p w:rsidR="000A3CC1" w:rsidRPr="005003E3" w:rsidRDefault="000A3CC1" w:rsidP="0019705F">
            <w:pPr>
              <w:spacing w:after="120" w:line="276" w:lineRule="auto"/>
              <w:rPr>
                <w:spacing w:val="20"/>
              </w:rPr>
            </w:pPr>
          </w:p>
        </w:tc>
      </w:tr>
    </w:tbl>
    <w:p w:rsidR="000A3CC1" w:rsidRPr="00695783" w:rsidRDefault="000A3CC1" w:rsidP="005003E3">
      <w:pPr>
        <w:spacing w:after="120"/>
        <w:rPr>
          <w:spacing w:val="20"/>
        </w:rPr>
      </w:pPr>
    </w:p>
    <w:p w:rsidR="00695783" w:rsidRPr="009B3436" w:rsidRDefault="00695783" w:rsidP="00695783">
      <w:pPr>
        <w:spacing w:after="120"/>
        <w:jc w:val="right"/>
        <w:rPr>
          <w:spacing w:val="20"/>
        </w:rPr>
      </w:pPr>
      <w:r w:rsidRPr="009B3436">
        <w:rPr>
          <w:spacing w:val="20"/>
        </w:rPr>
        <w:t>…///</w:t>
      </w:r>
    </w:p>
    <w:p w:rsidR="00695783" w:rsidRPr="00A07586" w:rsidRDefault="00695783" w:rsidP="00695783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pacing w:val="20"/>
        </w:rPr>
      </w:pPr>
      <w:r w:rsidRPr="00A07586">
        <w:rPr>
          <w:bCs/>
          <w:color w:val="000000" w:themeColor="text1"/>
          <w:spacing w:val="20"/>
        </w:rPr>
        <w:lastRenderedPageBreak/>
        <w:t xml:space="preserve">///…Hoja 5 del Anexo I de la Resolución Nº </w:t>
      </w:r>
      <w:r w:rsidR="00A07586">
        <w:rPr>
          <w:bCs/>
          <w:color w:val="000000" w:themeColor="text1"/>
          <w:spacing w:val="20"/>
        </w:rPr>
        <w:t>366/16</w:t>
      </w:r>
    </w:p>
    <w:tbl>
      <w:tblPr>
        <w:tblStyle w:val="Tablaconcuadrcula"/>
        <w:tblW w:w="89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2"/>
        <w:gridCol w:w="1304"/>
        <w:gridCol w:w="1594"/>
        <w:gridCol w:w="1450"/>
        <w:gridCol w:w="1450"/>
        <w:gridCol w:w="1593"/>
      </w:tblGrid>
      <w:tr w:rsidR="000D0FC1" w:rsidRPr="005003E3" w:rsidTr="004075B9">
        <w:trPr>
          <w:trHeight w:val="805"/>
        </w:trPr>
        <w:tc>
          <w:tcPr>
            <w:tcW w:w="1592" w:type="dxa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AR" w:eastAsia="es-AR"/>
              </w:rPr>
            </w:pPr>
            <w:r w:rsidRPr="00B019BB">
              <w:rPr>
                <w:sz w:val="20"/>
                <w:szCs w:val="20"/>
              </w:rPr>
              <w:t>Flora / Fauna</w:t>
            </w:r>
          </w:p>
        </w:tc>
        <w:tc>
          <w:tcPr>
            <w:tcW w:w="1594" w:type="dxa"/>
            <w:vAlign w:val="center"/>
          </w:tcPr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AR" w:eastAsia="es-AR"/>
              </w:rPr>
            </w:pPr>
            <w:r w:rsidRPr="00B019BB">
              <w:rPr>
                <w:sz w:val="20"/>
                <w:szCs w:val="20"/>
                <w:lang w:val="es-AR" w:eastAsia="es-AR"/>
              </w:rPr>
              <w:t>Formaciones</w:t>
            </w:r>
          </w:p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AR" w:eastAsia="es-AR"/>
              </w:rPr>
            </w:pPr>
            <w:r w:rsidRPr="00B019BB">
              <w:rPr>
                <w:sz w:val="20"/>
                <w:szCs w:val="20"/>
                <w:lang w:val="es-AR" w:eastAsia="es-AR"/>
              </w:rPr>
              <w:t>Vegetales /</w:t>
            </w:r>
          </w:p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AR" w:eastAsia="es-AR"/>
              </w:rPr>
            </w:pPr>
            <w:r w:rsidRPr="00B019BB">
              <w:rPr>
                <w:sz w:val="20"/>
                <w:szCs w:val="20"/>
                <w:lang w:val="es-AR" w:eastAsia="es-AR"/>
              </w:rPr>
              <w:t>Ambiente</w:t>
            </w:r>
          </w:p>
          <w:p w:rsidR="000D0FC1" w:rsidRPr="005003E3" w:rsidRDefault="000D0FC1" w:rsidP="00F5374B">
            <w:pPr>
              <w:spacing w:line="276" w:lineRule="auto"/>
              <w:jc w:val="center"/>
              <w:rPr>
                <w:spacing w:val="20"/>
              </w:rPr>
            </w:pPr>
            <w:proofErr w:type="spellStart"/>
            <w:r w:rsidRPr="00B019BB">
              <w:rPr>
                <w:sz w:val="20"/>
                <w:szCs w:val="20"/>
                <w:lang w:val="es-AR" w:eastAsia="es-AR"/>
              </w:rPr>
              <w:t>Faunistico</w:t>
            </w:r>
            <w:proofErr w:type="spellEnd"/>
          </w:p>
        </w:tc>
        <w:tc>
          <w:tcPr>
            <w:tcW w:w="1450" w:type="dxa"/>
            <w:vAlign w:val="center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</w:tr>
      <w:tr w:rsidR="000D0FC1" w:rsidRPr="005003E3" w:rsidTr="004075B9">
        <w:trPr>
          <w:trHeight w:val="1044"/>
        </w:trPr>
        <w:tc>
          <w:tcPr>
            <w:tcW w:w="1592" w:type="dxa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Procesos Ecológicos</w:t>
            </w:r>
          </w:p>
        </w:tc>
        <w:tc>
          <w:tcPr>
            <w:tcW w:w="1594" w:type="dxa"/>
            <w:vAlign w:val="center"/>
          </w:tcPr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AR" w:eastAsia="es-AR"/>
              </w:rPr>
            </w:pPr>
            <w:r w:rsidRPr="00B019BB">
              <w:rPr>
                <w:sz w:val="20"/>
                <w:szCs w:val="20"/>
                <w:lang w:val="es-AR" w:eastAsia="es-AR"/>
              </w:rPr>
              <w:t>Alteraciones</w:t>
            </w:r>
          </w:p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AR" w:eastAsia="es-AR"/>
              </w:rPr>
            </w:pPr>
            <w:r w:rsidRPr="00B019BB">
              <w:rPr>
                <w:sz w:val="20"/>
                <w:szCs w:val="20"/>
                <w:lang w:val="es-AR" w:eastAsia="es-AR"/>
              </w:rPr>
              <w:t>Estructura y</w:t>
            </w:r>
          </w:p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AR" w:eastAsia="es-AR"/>
              </w:rPr>
            </w:pPr>
            <w:r w:rsidRPr="00B019BB">
              <w:rPr>
                <w:sz w:val="20"/>
                <w:szCs w:val="20"/>
                <w:lang w:val="es-AR" w:eastAsia="es-AR"/>
              </w:rPr>
              <w:t>Función Unidad</w:t>
            </w:r>
          </w:p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AR" w:eastAsia="es-AR"/>
              </w:rPr>
            </w:pPr>
            <w:r w:rsidRPr="00B019BB">
              <w:rPr>
                <w:sz w:val="20"/>
                <w:szCs w:val="20"/>
                <w:lang w:val="es-AR" w:eastAsia="es-AR"/>
              </w:rPr>
              <w:t>Ecológica</w:t>
            </w:r>
          </w:p>
        </w:tc>
        <w:tc>
          <w:tcPr>
            <w:tcW w:w="1450" w:type="dxa"/>
            <w:vAlign w:val="center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</w:tr>
      <w:tr w:rsidR="000D0FC1" w:rsidRPr="005003E3" w:rsidTr="004075B9">
        <w:trPr>
          <w:trHeight w:val="788"/>
        </w:trPr>
        <w:tc>
          <w:tcPr>
            <w:tcW w:w="1592" w:type="dxa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Afectación del Paisaje</w:t>
            </w:r>
          </w:p>
        </w:tc>
        <w:tc>
          <w:tcPr>
            <w:tcW w:w="1594" w:type="dxa"/>
            <w:vAlign w:val="center"/>
          </w:tcPr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AR" w:eastAsia="es-AR"/>
              </w:rPr>
            </w:pPr>
            <w:r w:rsidRPr="00B019BB">
              <w:rPr>
                <w:sz w:val="20"/>
                <w:szCs w:val="20"/>
                <w:lang w:val="es-AR" w:eastAsia="es-AR"/>
              </w:rPr>
              <w:t>Calidad del Paisaje</w:t>
            </w:r>
          </w:p>
          <w:p w:rsidR="000D0FC1" w:rsidRPr="00B019BB" w:rsidRDefault="000D0FC1" w:rsidP="00F53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450" w:type="dxa"/>
            <w:vAlign w:val="center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</w:tr>
      <w:tr w:rsidR="000D0FC1" w:rsidRPr="005003E3" w:rsidTr="004075B9">
        <w:trPr>
          <w:trHeight w:val="599"/>
        </w:trPr>
        <w:tc>
          <w:tcPr>
            <w:tcW w:w="1592" w:type="dxa"/>
            <w:vMerge w:val="restart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Medio Antrópico</w:t>
            </w:r>
          </w:p>
        </w:tc>
        <w:tc>
          <w:tcPr>
            <w:tcW w:w="1304" w:type="dxa"/>
            <w:vMerge w:val="restart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Aspecto de Salud</w:t>
            </w:r>
          </w:p>
        </w:tc>
        <w:tc>
          <w:tcPr>
            <w:tcW w:w="1594" w:type="dxa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Salud/ Accidentes</w:t>
            </w: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93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</w:tr>
      <w:tr w:rsidR="000D0FC1" w:rsidRPr="005003E3" w:rsidTr="004075B9">
        <w:trPr>
          <w:trHeight w:val="765"/>
        </w:trPr>
        <w:tc>
          <w:tcPr>
            <w:tcW w:w="1592" w:type="dxa"/>
            <w:vMerge/>
          </w:tcPr>
          <w:p w:rsidR="000D0FC1" w:rsidRPr="00B019BB" w:rsidRDefault="000D0FC1" w:rsidP="00F537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Aparición de V</w:t>
            </w:r>
            <w:r w:rsidRPr="00B019BB">
              <w:rPr>
                <w:sz w:val="20"/>
                <w:szCs w:val="20"/>
              </w:rPr>
              <w:t>ectores</w:t>
            </w: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93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</w:tr>
      <w:tr w:rsidR="000D0FC1" w:rsidRPr="005003E3" w:rsidTr="004075B9">
        <w:trPr>
          <w:trHeight w:val="165"/>
        </w:trPr>
        <w:tc>
          <w:tcPr>
            <w:tcW w:w="1592" w:type="dxa"/>
            <w:vMerge/>
          </w:tcPr>
          <w:p w:rsidR="000D0FC1" w:rsidRPr="00B019BB" w:rsidRDefault="000D0FC1" w:rsidP="00F537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Economía y Población</w:t>
            </w:r>
          </w:p>
        </w:tc>
        <w:tc>
          <w:tcPr>
            <w:tcW w:w="1594" w:type="dxa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Generación de E</w:t>
            </w:r>
            <w:r w:rsidRPr="00B019BB">
              <w:rPr>
                <w:sz w:val="20"/>
                <w:szCs w:val="20"/>
              </w:rPr>
              <w:t>mpleo</w:t>
            </w: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93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</w:tr>
      <w:tr w:rsidR="000D0FC1" w:rsidRPr="005003E3" w:rsidTr="004075B9">
        <w:trPr>
          <w:trHeight w:val="165"/>
        </w:trPr>
        <w:tc>
          <w:tcPr>
            <w:tcW w:w="1592" w:type="dxa"/>
            <w:vMerge/>
          </w:tcPr>
          <w:p w:rsidR="000D0FC1" w:rsidRPr="00B019BB" w:rsidRDefault="000D0FC1" w:rsidP="00F537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Desarrollo Socio-Económico</w:t>
            </w: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93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</w:tr>
      <w:tr w:rsidR="000D0FC1" w:rsidRPr="005003E3" w:rsidTr="004075B9">
        <w:trPr>
          <w:trHeight w:val="165"/>
        </w:trPr>
        <w:tc>
          <w:tcPr>
            <w:tcW w:w="1592" w:type="dxa"/>
            <w:vMerge/>
          </w:tcPr>
          <w:p w:rsidR="000D0FC1" w:rsidRPr="00B019BB" w:rsidRDefault="000D0FC1" w:rsidP="00F537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Tránsito Vehicular</w:t>
            </w: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93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</w:tr>
      <w:tr w:rsidR="000D0FC1" w:rsidRPr="005003E3" w:rsidTr="004075B9">
        <w:trPr>
          <w:trHeight w:val="165"/>
        </w:trPr>
        <w:tc>
          <w:tcPr>
            <w:tcW w:w="1592" w:type="dxa"/>
            <w:vMerge/>
          </w:tcPr>
          <w:p w:rsidR="000D0FC1" w:rsidRPr="00B019BB" w:rsidRDefault="000D0FC1" w:rsidP="00F537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Cultural</w:t>
            </w:r>
          </w:p>
        </w:tc>
        <w:tc>
          <w:tcPr>
            <w:tcW w:w="1594" w:type="dxa"/>
            <w:vAlign w:val="center"/>
          </w:tcPr>
          <w:p w:rsidR="000D0FC1" w:rsidRPr="00B019BB" w:rsidRDefault="000D0FC1" w:rsidP="00F537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9BB">
              <w:rPr>
                <w:sz w:val="20"/>
                <w:szCs w:val="20"/>
              </w:rPr>
              <w:t>Valor Histórico, Cultural, Arqueológico y Paleontológico</w:t>
            </w: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450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  <w:tc>
          <w:tcPr>
            <w:tcW w:w="1593" w:type="dxa"/>
          </w:tcPr>
          <w:p w:rsidR="000D0FC1" w:rsidRPr="005003E3" w:rsidRDefault="000D0FC1" w:rsidP="00F5374B">
            <w:pPr>
              <w:spacing w:after="120" w:line="276" w:lineRule="auto"/>
              <w:rPr>
                <w:spacing w:val="20"/>
              </w:rPr>
            </w:pPr>
          </w:p>
        </w:tc>
      </w:tr>
    </w:tbl>
    <w:p w:rsidR="00695783" w:rsidRPr="001E0FBF" w:rsidRDefault="00695783" w:rsidP="005003E3">
      <w:pPr>
        <w:spacing w:after="120"/>
        <w:rPr>
          <w:spacing w:val="20"/>
          <w:sz w:val="16"/>
          <w:szCs w:val="16"/>
        </w:rPr>
      </w:pPr>
    </w:p>
    <w:p w:rsidR="00B266B0" w:rsidRPr="001F5E1A" w:rsidRDefault="00C32106" w:rsidP="009B3436">
      <w:pPr>
        <w:spacing w:after="120"/>
        <w:jc w:val="both"/>
        <w:rPr>
          <w:b/>
          <w:spacing w:val="20"/>
          <w:u w:val="single"/>
        </w:rPr>
      </w:pPr>
      <w:r w:rsidRPr="001F5E1A">
        <w:rPr>
          <w:b/>
          <w:spacing w:val="20"/>
          <w:u w:val="single"/>
        </w:rPr>
        <w:t xml:space="preserve">Indicar el Valor de Nivel de Complejidad Ambiental del Proyecto </w:t>
      </w:r>
      <w:r w:rsidR="00B266B0" w:rsidRPr="001F5E1A">
        <w:rPr>
          <w:b/>
          <w:spacing w:val="20"/>
          <w:u w:val="single"/>
        </w:rPr>
        <w:t>(</w:t>
      </w:r>
      <w:r w:rsidR="00451C13" w:rsidRPr="001F5E1A">
        <w:rPr>
          <w:b/>
          <w:spacing w:val="20"/>
          <w:u w:val="single"/>
        </w:rPr>
        <w:t>Ver Fórmula en Anexo</w:t>
      </w:r>
      <w:r w:rsidR="001F5E1A">
        <w:rPr>
          <w:b/>
          <w:spacing w:val="20"/>
          <w:u w:val="single"/>
        </w:rPr>
        <w:t xml:space="preserve"> </w:t>
      </w:r>
      <w:r w:rsidR="00B266B0" w:rsidRPr="001F5E1A">
        <w:rPr>
          <w:b/>
          <w:spacing w:val="20"/>
          <w:u w:val="single"/>
        </w:rPr>
        <w:t>II)</w:t>
      </w:r>
    </w:p>
    <w:p w:rsidR="00B266B0" w:rsidRPr="005003E3" w:rsidRDefault="00B266B0" w:rsidP="009B3436">
      <w:pPr>
        <w:spacing w:after="120"/>
        <w:jc w:val="both"/>
        <w:rPr>
          <w:rFonts w:eastAsiaTheme="minorHAnsi"/>
          <w:spacing w:val="20"/>
        </w:rPr>
      </w:pPr>
      <w:r w:rsidRPr="005003E3">
        <w:rPr>
          <w:rFonts w:eastAsiaTheme="minorHAnsi"/>
          <w:spacing w:val="20"/>
        </w:rPr>
        <w:t>Compatible (hasta 10 puntos)</w:t>
      </w:r>
      <w:r w:rsidR="001F5E1A">
        <w:rPr>
          <w:rFonts w:eastAsiaTheme="minorHAnsi"/>
          <w:spacing w:val="20"/>
        </w:rPr>
        <w:t>:</w:t>
      </w:r>
      <w:r w:rsidRPr="005003E3">
        <w:rPr>
          <w:rFonts w:eastAsiaTheme="minorHAnsi"/>
          <w:spacing w:val="20"/>
        </w:rPr>
        <w:t xml:space="preserve"> </w:t>
      </w:r>
    </w:p>
    <w:p w:rsidR="00B266B0" w:rsidRPr="005003E3" w:rsidRDefault="009C64F3" w:rsidP="009B3436">
      <w:pPr>
        <w:spacing w:after="120"/>
        <w:jc w:val="both"/>
        <w:rPr>
          <w:rFonts w:eastAsiaTheme="minorHAnsi"/>
          <w:spacing w:val="20"/>
        </w:rPr>
      </w:pPr>
      <w:r w:rsidRPr="005003E3">
        <w:rPr>
          <w:rFonts w:eastAsiaTheme="minorHAnsi"/>
          <w:spacing w:val="20"/>
        </w:rPr>
        <w:t>Moderado</w:t>
      </w:r>
      <w:r w:rsidR="00B266B0" w:rsidRPr="005003E3">
        <w:rPr>
          <w:rFonts w:eastAsiaTheme="minorHAnsi"/>
          <w:spacing w:val="20"/>
        </w:rPr>
        <w:t xml:space="preserve"> (11 a 18 puntos)</w:t>
      </w:r>
      <w:r w:rsidR="001F5E1A">
        <w:rPr>
          <w:rFonts w:eastAsiaTheme="minorHAnsi"/>
          <w:spacing w:val="20"/>
        </w:rPr>
        <w:t>:</w:t>
      </w:r>
    </w:p>
    <w:p w:rsidR="00B266B0" w:rsidRPr="005003E3" w:rsidRDefault="009C64F3" w:rsidP="009B3436">
      <w:pPr>
        <w:spacing w:after="120"/>
        <w:jc w:val="both"/>
        <w:rPr>
          <w:rFonts w:eastAsiaTheme="minorHAnsi"/>
          <w:spacing w:val="20"/>
        </w:rPr>
      </w:pPr>
      <w:r w:rsidRPr="005003E3">
        <w:rPr>
          <w:rFonts w:eastAsiaTheme="minorHAnsi"/>
          <w:spacing w:val="20"/>
        </w:rPr>
        <w:t xml:space="preserve">Severo </w:t>
      </w:r>
      <w:r w:rsidR="00B266B0" w:rsidRPr="005003E3">
        <w:rPr>
          <w:rFonts w:eastAsiaTheme="minorHAnsi"/>
          <w:spacing w:val="20"/>
        </w:rPr>
        <w:t>(19 a 25 puntos)</w:t>
      </w:r>
      <w:r w:rsidR="001F5E1A">
        <w:rPr>
          <w:rFonts w:eastAsiaTheme="minorHAnsi"/>
          <w:spacing w:val="20"/>
        </w:rPr>
        <w:t>:</w:t>
      </w:r>
    </w:p>
    <w:p w:rsidR="00B266B0" w:rsidRPr="005003E3" w:rsidRDefault="00B266B0" w:rsidP="009B3436">
      <w:pPr>
        <w:spacing w:after="120"/>
        <w:jc w:val="both"/>
        <w:rPr>
          <w:rFonts w:eastAsiaTheme="minorHAnsi"/>
          <w:spacing w:val="20"/>
        </w:rPr>
      </w:pPr>
      <w:r w:rsidRPr="005003E3">
        <w:rPr>
          <w:rFonts w:eastAsiaTheme="minorHAnsi"/>
          <w:spacing w:val="20"/>
        </w:rPr>
        <w:t>Rele</w:t>
      </w:r>
      <w:bookmarkStart w:id="0" w:name="_GoBack"/>
      <w:bookmarkEnd w:id="0"/>
      <w:r w:rsidRPr="005003E3">
        <w:rPr>
          <w:rFonts w:eastAsiaTheme="minorHAnsi"/>
          <w:spacing w:val="20"/>
        </w:rPr>
        <w:t>vante, Significativo o Crítico (más de 26 puntos)</w:t>
      </w:r>
      <w:r w:rsidR="001F5E1A">
        <w:rPr>
          <w:rFonts w:eastAsiaTheme="minorHAnsi"/>
          <w:spacing w:val="20"/>
        </w:rPr>
        <w:t>:</w:t>
      </w:r>
    </w:p>
    <w:p w:rsidR="00B266B0" w:rsidRPr="009715B3" w:rsidRDefault="00B266B0" w:rsidP="009B3436">
      <w:pPr>
        <w:spacing w:after="120"/>
        <w:rPr>
          <w:rFonts w:eastAsiaTheme="minorHAnsi"/>
          <w:spacing w:val="20"/>
          <w:sz w:val="16"/>
          <w:szCs w:val="16"/>
        </w:rPr>
      </w:pPr>
    </w:p>
    <w:p w:rsidR="00B266B0" w:rsidRPr="005003E3" w:rsidRDefault="00B266B0" w:rsidP="009B3436">
      <w:pPr>
        <w:spacing w:after="120"/>
        <w:jc w:val="both"/>
        <w:rPr>
          <w:rFonts w:eastAsiaTheme="minorHAnsi"/>
          <w:spacing w:val="20"/>
        </w:rPr>
      </w:pPr>
      <w:r w:rsidRPr="001E0FBF">
        <w:rPr>
          <w:rFonts w:eastAsiaTheme="minorHAnsi"/>
          <w:spacing w:val="20"/>
          <w:u w:val="single"/>
        </w:rPr>
        <w:t>Nota</w:t>
      </w:r>
      <w:r w:rsidRPr="005003E3">
        <w:rPr>
          <w:rFonts w:eastAsiaTheme="minorHAnsi"/>
          <w:spacing w:val="20"/>
        </w:rPr>
        <w:t xml:space="preserve">: En caso de no consignar la información requerida en la presente, la </w:t>
      </w:r>
      <w:r w:rsidR="00213126" w:rsidRPr="005003E3">
        <w:rPr>
          <w:rFonts w:eastAsiaTheme="minorHAnsi"/>
          <w:spacing w:val="20"/>
        </w:rPr>
        <w:t>Autoridad</w:t>
      </w:r>
      <w:r w:rsidRPr="005003E3">
        <w:rPr>
          <w:rFonts w:eastAsiaTheme="minorHAnsi"/>
          <w:spacing w:val="20"/>
        </w:rPr>
        <w:t xml:space="preserve"> de</w:t>
      </w:r>
      <w:r w:rsidR="002934B4">
        <w:rPr>
          <w:rFonts w:eastAsiaTheme="minorHAnsi"/>
          <w:spacing w:val="20"/>
        </w:rPr>
        <w:t xml:space="preserve"> </w:t>
      </w:r>
      <w:r w:rsidR="00213126" w:rsidRPr="005003E3">
        <w:rPr>
          <w:rFonts w:eastAsiaTheme="minorHAnsi"/>
          <w:spacing w:val="20"/>
        </w:rPr>
        <w:t>Aplicación</w:t>
      </w:r>
      <w:r w:rsidRPr="005003E3">
        <w:rPr>
          <w:rFonts w:eastAsiaTheme="minorHAnsi"/>
          <w:spacing w:val="20"/>
        </w:rPr>
        <w:t xml:space="preserve"> le asignará el máximo valor establecido para ese </w:t>
      </w:r>
      <w:r w:rsidR="00213126" w:rsidRPr="005003E3">
        <w:rPr>
          <w:rFonts w:eastAsiaTheme="minorHAnsi"/>
          <w:spacing w:val="20"/>
        </w:rPr>
        <w:t>Ítem</w:t>
      </w:r>
      <w:r w:rsidRPr="005003E3">
        <w:rPr>
          <w:rFonts w:eastAsiaTheme="minorHAnsi"/>
          <w:spacing w:val="20"/>
        </w:rPr>
        <w:t xml:space="preserve"> en la fórmula de Nivel de</w:t>
      </w:r>
      <w:r w:rsidR="002934B4">
        <w:rPr>
          <w:rFonts w:eastAsiaTheme="minorHAnsi"/>
          <w:spacing w:val="20"/>
        </w:rPr>
        <w:t xml:space="preserve"> </w:t>
      </w:r>
      <w:r w:rsidRPr="005003E3">
        <w:rPr>
          <w:rFonts w:eastAsiaTheme="minorHAnsi"/>
          <w:spacing w:val="20"/>
        </w:rPr>
        <w:t>Complejidad Ambiental (NCA).</w:t>
      </w:r>
    </w:p>
    <w:p w:rsidR="00B266B0" w:rsidRPr="005003E3" w:rsidRDefault="00B266B0" w:rsidP="009B3436">
      <w:pPr>
        <w:spacing w:after="120"/>
        <w:jc w:val="both"/>
        <w:rPr>
          <w:rFonts w:eastAsiaTheme="minorHAnsi"/>
          <w:spacing w:val="20"/>
        </w:rPr>
      </w:pPr>
      <w:r w:rsidRPr="005003E3">
        <w:rPr>
          <w:rFonts w:eastAsiaTheme="minorHAnsi"/>
          <w:spacing w:val="20"/>
        </w:rPr>
        <w:t xml:space="preserve">*Sujeto a la </w:t>
      </w:r>
      <w:r w:rsidR="00213126" w:rsidRPr="005003E3">
        <w:rPr>
          <w:rFonts w:eastAsiaTheme="minorHAnsi"/>
          <w:spacing w:val="20"/>
        </w:rPr>
        <w:t>Autorización</w:t>
      </w:r>
      <w:r w:rsidRPr="005003E3">
        <w:rPr>
          <w:rFonts w:eastAsiaTheme="minorHAnsi"/>
          <w:spacing w:val="20"/>
        </w:rPr>
        <w:t xml:space="preserve"> de la Dirección de Recursos Forestales del Ministerio de la Producción.</w:t>
      </w:r>
    </w:p>
    <w:p w:rsidR="00B266B0" w:rsidRPr="000D0FC1" w:rsidRDefault="00B266B0" w:rsidP="009B3436">
      <w:pPr>
        <w:spacing w:after="120"/>
        <w:rPr>
          <w:rFonts w:eastAsiaTheme="minorHAnsi"/>
          <w:spacing w:val="20"/>
        </w:rPr>
      </w:pPr>
    </w:p>
    <w:p w:rsidR="000D0FC1" w:rsidRPr="000D0FC1" w:rsidRDefault="000D0FC1" w:rsidP="009B3436">
      <w:pPr>
        <w:spacing w:after="120"/>
        <w:rPr>
          <w:rFonts w:eastAsiaTheme="minorHAnsi"/>
          <w:spacing w:val="20"/>
        </w:rPr>
      </w:pPr>
    </w:p>
    <w:p w:rsidR="000D0FC1" w:rsidRPr="009B3436" w:rsidRDefault="000D0FC1" w:rsidP="000D0FC1">
      <w:pPr>
        <w:spacing w:after="120"/>
        <w:jc w:val="right"/>
        <w:rPr>
          <w:spacing w:val="20"/>
        </w:rPr>
      </w:pPr>
      <w:r w:rsidRPr="009B3436">
        <w:rPr>
          <w:spacing w:val="20"/>
        </w:rPr>
        <w:t>…///</w:t>
      </w:r>
    </w:p>
    <w:p w:rsidR="000D0FC1" w:rsidRPr="00A07586" w:rsidRDefault="000D0FC1" w:rsidP="000D0FC1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pacing w:val="20"/>
        </w:rPr>
      </w:pPr>
      <w:r w:rsidRPr="00A07586">
        <w:rPr>
          <w:bCs/>
          <w:color w:val="000000" w:themeColor="text1"/>
          <w:spacing w:val="20"/>
        </w:rPr>
        <w:lastRenderedPageBreak/>
        <w:t xml:space="preserve">///…Hoja 6 del Anexo I de la Resolución Nº </w:t>
      </w:r>
      <w:r w:rsidR="00A07586">
        <w:rPr>
          <w:bCs/>
          <w:color w:val="000000" w:themeColor="text1"/>
          <w:spacing w:val="20"/>
        </w:rPr>
        <w:t>366/16</w:t>
      </w:r>
    </w:p>
    <w:p w:rsidR="00B266B0" w:rsidRDefault="00D86370" w:rsidP="009B3436">
      <w:pPr>
        <w:spacing w:after="120"/>
        <w:jc w:val="both"/>
        <w:rPr>
          <w:rFonts w:eastAsiaTheme="minorHAnsi"/>
          <w:b/>
          <w:spacing w:val="20"/>
          <w:u w:val="single"/>
        </w:rPr>
      </w:pPr>
      <w:r>
        <w:rPr>
          <w:rFonts w:eastAsiaTheme="minorHAnsi"/>
          <w:b/>
          <w:spacing w:val="20"/>
          <w:u w:val="single"/>
        </w:rPr>
        <w:t>Declaro Bajo Juramento que los Datos e Información Vertidos son V</w:t>
      </w:r>
      <w:r w:rsidR="00B266B0" w:rsidRPr="005003E3">
        <w:rPr>
          <w:rFonts w:eastAsiaTheme="minorHAnsi"/>
          <w:b/>
          <w:spacing w:val="20"/>
          <w:u w:val="single"/>
        </w:rPr>
        <w:t>erdaderos.</w:t>
      </w:r>
    </w:p>
    <w:p w:rsidR="00B266B0" w:rsidRPr="005003E3" w:rsidRDefault="00D86370" w:rsidP="009B3436">
      <w:pPr>
        <w:spacing w:after="120"/>
        <w:jc w:val="both"/>
        <w:rPr>
          <w:rFonts w:eastAsiaTheme="minorHAnsi"/>
          <w:spacing w:val="20"/>
        </w:rPr>
      </w:pPr>
      <w:r>
        <w:rPr>
          <w:rFonts w:eastAsiaTheme="minorHAnsi"/>
          <w:spacing w:val="20"/>
        </w:rPr>
        <w:t>Nombre y Apellido:</w:t>
      </w:r>
    </w:p>
    <w:p w:rsidR="00B266B0" w:rsidRPr="005003E3" w:rsidRDefault="00B266B0" w:rsidP="009B3436">
      <w:pPr>
        <w:spacing w:after="120"/>
        <w:jc w:val="both"/>
        <w:rPr>
          <w:rFonts w:eastAsiaTheme="minorHAnsi"/>
          <w:spacing w:val="20"/>
        </w:rPr>
      </w:pPr>
      <w:r w:rsidRPr="005003E3">
        <w:rPr>
          <w:rFonts w:eastAsiaTheme="minorHAnsi"/>
          <w:spacing w:val="20"/>
        </w:rPr>
        <w:t>DNI</w:t>
      </w:r>
      <w:r w:rsidR="00D86370">
        <w:rPr>
          <w:rFonts w:eastAsiaTheme="minorHAnsi"/>
          <w:spacing w:val="20"/>
        </w:rPr>
        <w:t>:</w:t>
      </w:r>
    </w:p>
    <w:p w:rsidR="00B266B0" w:rsidRPr="005003E3" w:rsidRDefault="0062212F" w:rsidP="009B3436">
      <w:pPr>
        <w:spacing w:after="120"/>
        <w:jc w:val="both"/>
        <w:rPr>
          <w:rFonts w:eastAsiaTheme="minorHAnsi"/>
          <w:spacing w:val="20"/>
        </w:rPr>
      </w:pPr>
      <w:r>
        <w:rPr>
          <w:rFonts w:eastAsiaTheme="minorHAnsi"/>
          <w:spacing w:val="20"/>
        </w:rPr>
        <w:t>Correo E</w:t>
      </w:r>
      <w:r w:rsidR="00B266B0" w:rsidRPr="005003E3">
        <w:rPr>
          <w:rFonts w:eastAsiaTheme="minorHAnsi"/>
          <w:spacing w:val="20"/>
        </w:rPr>
        <w:t>lectrónico</w:t>
      </w:r>
      <w:r>
        <w:rPr>
          <w:rFonts w:eastAsiaTheme="minorHAnsi"/>
          <w:spacing w:val="20"/>
        </w:rPr>
        <w:t xml:space="preserve"> de C</w:t>
      </w:r>
      <w:r w:rsidR="00B266B0" w:rsidRPr="005003E3">
        <w:rPr>
          <w:rFonts w:eastAsiaTheme="minorHAnsi"/>
          <w:spacing w:val="20"/>
        </w:rPr>
        <w:t>ontacto con el ICAA</w:t>
      </w:r>
      <w:r>
        <w:rPr>
          <w:rFonts w:eastAsiaTheme="minorHAnsi"/>
          <w:spacing w:val="20"/>
        </w:rPr>
        <w:t>:</w:t>
      </w:r>
    </w:p>
    <w:p w:rsidR="00B266B0" w:rsidRPr="005003E3" w:rsidRDefault="00B266B0" w:rsidP="009B3436">
      <w:pPr>
        <w:spacing w:after="120"/>
        <w:jc w:val="both"/>
        <w:rPr>
          <w:rFonts w:eastAsiaTheme="minorHAnsi"/>
          <w:spacing w:val="20"/>
        </w:rPr>
      </w:pPr>
      <w:r w:rsidRPr="005003E3">
        <w:rPr>
          <w:rFonts w:eastAsiaTheme="minorHAnsi"/>
          <w:spacing w:val="20"/>
        </w:rPr>
        <w:t>Teléfono</w:t>
      </w:r>
      <w:r w:rsidR="0062212F">
        <w:rPr>
          <w:rFonts w:eastAsiaTheme="minorHAnsi"/>
          <w:spacing w:val="20"/>
        </w:rPr>
        <w:t xml:space="preserve"> Nº: </w:t>
      </w:r>
    </w:p>
    <w:sectPr w:rsidR="00B266B0" w:rsidRPr="005003E3" w:rsidSect="0029322C">
      <w:headerReference w:type="default" r:id="rId11"/>
      <w:pgSz w:w="11907" w:h="16840" w:code="9"/>
      <w:pgMar w:top="567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72" w:rsidRDefault="00012172">
      <w:r>
        <w:separator/>
      </w:r>
    </w:p>
  </w:endnote>
  <w:endnote w:type="continuationSeparator" w:id="0">
    <w:p w:rsidR="00012172" w:rsidRDefault="000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72" w:rsidRDefault="00012172">
      <w:r>
        <w:separator/>
      </w:r>
    </w:p>
  </w:footnote>
  <w:footnote w:type="continuationSeparator" w:id="0">
    <w:p w:rsidR="00012172" w:rsidRDefault="0001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C" w:rsidRPr="00322E28" w:rsidRDefault="009D2AEC" w:rsidP="009D2AEC">
    <w:pPr>
      <w:pStyle w:val="Ttulo1"/>
      <w:tabs>
        <w:tab w:val="left" w:pos="3060"/>
      </w:tabs>
      <w:ind w:right="5728"/>
      <w:rPr>
        <w:rFonts w:ascii="Lucida Sans" w:hAnsi="Lucida Sans" w:cs="Lucida Sans"/>
        <w:color w:val="000000" w:themeColor="text1"/>
      </w:rPr>
    </w:pPr>
    <w:r w:rsidRPr="00322E28">
      <w:rPr>
        <w:rFonts w:ascii="Lucida Sans" w:hAnsi="Lucida Sans" w:cs="Lucida Sans"/>
        <w:color w:val="000000" w:themeColor="text1"/>
      </w:rPr>
      <w:object w:dxaOrig="681" w:dyaOrig="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2.75pt;mso-position-horizontal:absolute" o:ole="" fillcolor="window">
          <v:imagedata r:id="rId1" o:title="" gain="1.5625" blacklevel="-3932f" grayscale="t"/>
        </v:shape>
        <o:OLEObject Type="Embed" ProgID="Word.Picture.8" ShapeID="_x0000_i1025" DrawAspect="Content" ObjectID="_1533450733" r:id="rId2"/>
      </w:object>
    </w:r>
  </w:p>
  <w:p w:rsidR="009D2AEC" w:rsidRPr="00322E28" w:rsidRDefault="009D2AEC" w:rsidP="009D2AEC">
    <w:pPr>
      <w:pStyle w:val="Ttulo1"/>
      <w:tabs>
        <w:tab w:val="left" w:pos="3119"/>
      </w:tabs>
      <w:ind w:right="5728"/>
      <w:rPr>
        <w:b w:val="0"/>
        <w:bCs/>
        <w:i/>
        <w:iCs/>
        <w:color w:val="000000" w:themeColor="text1"/>
        <w:sz w:val="22"/>
        <w:szCs w:val="22"/>
      </w:rPr>
    </w:pPr>
    <w:r w:rsidRPr="00322E28">
      <w:rPr>
        <w:bCs/>
        <w:i/>
        <w:iCs/>
        <w:color w:val="000000" w:themeColor="text1"/>
        <w:sz w:val="22"/>
        <w:szCs w:val="22"/>
      </w:rPr>
      <w:t>Instituto Correntino del Agua</w:t>
    </w:r>
  </w:p>
  <w:p w:rsidR="009D2AEC" w:rsidRPr="00322E28" w:rsidRDefault="009D2AEC" w:rsidP="009D2AEC">
    <w:pPr>
      <w:pStyle w:val="Ttulo1"/>
      <w:tabs>
        <w:tab w:val="left" w:pos="-720"/>
        <w:tab w:val="left" w:pos="3119"/>
      </w:tabs>
      <w:ind w:right="5728"/>
      <w:rPr>
        <w:b w:val="0"/>
        <w:bCs/>
        <w:i/>
        <w:iCs/>
        <w:color w:val="000000" w:themeColor="text1"/>
        <w:sz w:val="22"/>
        <w:szCs w:val="22"/>
      </w:rPr>
    </w:pPr>
    <w:proofErr w:type="gramStart"/>
    <w:r w:rsidRPr="00322E28">
      <w:rPr>
        <w:bCs/>
        <w:i/>
        <w:iCs/>
        <w:color w:val="000000" w:themeColor="text1"/>
        <w:sz w:val="22"/>
        <w:szCs w:val="22"/>
      </w:rPr>
      <w:t>y</w:t>
    </w:r>
    <w:proofErr w:type="gramEnd"/>
    <w:r w:rsidRPr="00322E28">
      <w:rPr>
        <w:bCs/>
        <w:i/>
        <w:iCs/>
        <w:color w:val="000000" w:themeColor="text1"/>
        <w:sz w:val="22"/>
        <w:szCs w:val="22"/>
      </w:rPr>
      <w:t xml:space="preserve"> del Ambiente - ICAA</w:t>
    </w:r>
  </w:p>
  <w:p w:rsidR="009D2AEC" w:rsidRPr="009D2AEC" w:rsidRDefault="009D2AEC" w:rsidP="009D2AEC">
    <w:pPr>
      <w:pStyle w:val="Ttulo2"/>
      <w:tabs>
        <w:tab w:val="left" w:pos="3060"/>
        <w:tab w:val="left" w:pos="3119"/>
      </w:tabs>
      <w:ind w:right="5728"/>
      <w:jc w:val="center"/>
      <w:rPr>
        <w:rFonts w:cs="Arial"/>
        <w:b w:val="0"/>
        <w:i/>
        <w:color w:val="000000" w:themeColor="text1"/>
      </w:rPr>
    </w:pPr>
    <w:r w:rsidRPr="009D2AEC">
      <w:rPr>
        <w:rFonts w:cs="Arial"/>
        <w:b w:val="0"/>
        <w:i/>
        <w:color w:val="000000" w:themeColor="text1"/>
      </w:rPr>
      <w:t>Provincia de Corrientes</w:t>
    </w:r>
  </w:p>
  <w:p w:rsidR="00110C8E" w:rsidRPr="00E41239" w:rsidRDefault="00110C8E" w:rsidP="009D2AE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72"/>
    <w:multiLevelType w:val="hybridMultilevel"/>
    <w:tmpl w:val="9AECE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E25"/>
    <w:multiLevelType w:val="hybridMultilevel"/>
    <w:tmpl w:val="401863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F9A"/>
    <w:multiLevelType w:val="hybridMultilevel"/>
    <w:tmpl w:val="C42C3DE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7F15"/>
    <w:multiLevelType w:val="hybridMultilevel"/>
    <w:tmpl w:val="0234E3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C7B2E"/>
    <w:multiLevelType w:val="hybridMultilevel"/>
    <w:tmpl w:val="FEA46FC4"/>
    <w:lvl w:ilvl="0" w:tplc="45509AD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566CE"/>
    <w:multiLevelType w:val="hybridMultilevel"/>
    <w:tmpl w:val="912A7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39E"/>
    <w:rsid w:val="00004779"/>
    <w:rsid w:val="000070DB"/>
    <w:rsid w:val="00011720"/>
    <w:rsid w:val="000119E2"/>
    <w:rsid w:val="00012172"/>
    <w:rsid w:val="00012677"/>
    <w:rsid w:val="0001634E"/>
    <w:rsid w:val="000209DA"/>
    <w:rsid w:val="00022B82"/>
    <w:rsid w:val="000260C5"/>
    <w:rsid w:val="00031F27"/>
    <w:rsid w:val="000323DB"/>
    <w:rsid w:val="00036D83"/>
    <w:rsid w:val="000378DA"/>
    <w:rsid w:val="00041A56"/>
    <w:rsid w:val="000421F3"/>
    <w:rsid w:val="000432DD"/>
    <w:rsid w:val="00044D4B"/>
    <w:rsid w:val="000472F8"/>
    <w:rsid w:val="00050C39"/>
    <w:rsid w:val="00053F61"/>
    <w:rsid w:val="000562CA"/>
    <w:rsid w:val="0006003A"/>
    <w:rsid w:val="00060953"/>
    <w:rsid w:val="0006265A"/>
    <w:rsid w:val="00064B76"/>
    <w:rsid w:val="00070388"/>
    <w:rsid w:val="00070E5D"/>
    <w:rsid w:val="00072DB9"/>
    <w:rsid w:val="000752DC"/>
    <w:rsid w:val="00084A01"/>
    <w:rsid w:val="000870F5"/>
    <w:rsid w:val="00090060"/>
    <w:rsid w:val="00091472"/>
    <w:rsid w:val="000A3868"/>
    <w:rsid w:val="000A3CC1"/>
    <w:rsid w:val="000B10C2"/>
    <w:rsid w:val="000B177A"/>
    <w:rsid w:val="000B2D60"/>
    <w:rsid w:val="000B3023"/>
    <w:rsid w:val="000B4150"/>
    <w:rsid w:val="000C267E"/>
    <w:rsid w:val="000C6909"/>
    <w:rsid w:val="000D0FC1"/>
    <w:rsid w:val="000D31F1"/>
    <w:rsid w:val="000D46E3"/>
    <w:rsid w:val="000D68A1"/>
    <w:rsid w:val="000D6E19"/>
    <w:rsid w:val="000E2696"/>
    <w:rsid w:val="000F0F72"/>
    <w:rsid w:val="000F4EFA"/>
    <w:rsid w:val="000F7A44"/>
    <w:rsid w:val="0010224E"/>
    <w:rsid w:val="0010411C"/>
    <w:rsid w:val="001078C3"/>
    <w:rsid w:val="00110C8E"/>
    <w:rsid w:val="00110E40"/>
    <w:rsid w:val="00116BF8"/>
    <w:rsid w:val="00116BFF"/>
    <w:rsid w:val="0012387F"/>
    <w:rsid w:val="00124CC7"/>
    <w:rsid w:val="00130416"/>
    <w:rsid w:val="001326E1"/>
    <w:rsid w:val="00133F8D"/>
    <w:rsid w:val="001350F1"/>
    <w:rsid w:val="0013555A"/>
    <w:rsid w:val="001360FC"/>
    <w:rsid w:val="001366B3"/>
    <w:rsid w:val="00142D87"/>
    <w:rsid w:val="001445A2"/>
    <w:rsid w:val="001456CB"/>
    <w:rsid w:val="00153695"/>
    <w:rsid w:val="001572EE"/>
    <w:rsid w:val="00162E46"/>
    <w:rsid w:val="00164DF5"/>
    <w:rsid w:val="00165A1D"/>
    <w:rsid w:val="00167A8C"/>
    <w:rsid w:val="0017086F"/>
    <w:rsid w:val="00174B65"/>
    <w:rsid w:val="0017523F"/>
    <w:rsid w:val="0018236E"/>
    <w:rsid w:val="00186CD1"/>
    <w:rsid w:val="001901FB"/>
    <w:rsid w:val="0019022D"/>
    <w:rsid w:val="0019160D"/>
    <w:rsid w:val="00193031"/>
    <w:rsid w:val="00194F38"/>
    <w:rsid w:val="00197E95"/>
    <w:rsid w:val="001A253D"/>
    <w:rsid w:val="001B30ED"/>
    <w:rsid w:val="001B3F2D"/>
    <w:rsid w:val="001B7176"/>
    <w:rsid w:val="001C02D0"/>
    <w:rsid w:val="001C0962"/>
    <w:rsid w:val="001C0A6C"/>
    <w:rsid w:val="001C2218"/>
    <w:rsid w:val="001C4C56"/>
    <w:rsid w:val="001C6266"/>
    <w:rsid w:val="001C6A7B"/>
    <w:rsid w:val="001D12A6"/>
    <w:rsid w:val="001D2885"/>
    <w:rsid w:val="001D36C7"/>
    <w:rsid w:val="001E0FBF"/>
    <w:rsid w:val="001E129F"/>
    <w:rsid w:val="001E2160"/>
    <w:rsid w:val="001E408E"/>
    <w:rsid w:val="001E4359"/>
    <w:rsid w:val="001F369C"/>
    <w:rsid w:val="001F5E1A"/>
    <w:rsid w:val="001F6C99"/>
    <w:rsid w:val="002031D7"/>
    <w:rsid w:val="00204498"/>
    <w:rsid w:val="0020561B"/>
    <w:rsid w:val="002106F5"/>
    <w:rsid w:val="00210E1E"/>
    <w:rsid w:val="002118D1"/>
    <w:rsid w:val="002121CA"/>
    <w:rsid w:val="00212F9D"/>
    <w:rsid w:val="00213126"/>
    <w:rsid w:val="00213E1A"/>
    <w:rsid w:val="0021419E"/>
    <w:rsid w:val="002142F7"/>
    <w:rsid w:val="00217BD5"/>
    <w:rsid w:val="00220C1D"/>
    <w:rsid w:val="00220E87"/>
    <w:rsid w:val="002246C8"/>
    <w:rsid w:val="002263E4"/>
    <w:rsid w:val="00227B3C"/>
    <w:rsid w:val="00241263"/>
    <w:rsid w:val="00246771"/>
    <w:rsid w:val="002467F9"/>
    <w:rsid w:val="0025595C"/>
    <w:rsid w:val="00264B05"/>
    <w:rsid w:val="0026629A"/>
    <w:rsid w:val="002670ED"/>
    <w:rsid w:val="00273E0D"/>
    <w:rsid w:val="00273F1E"/>
    <w:rsid w:val="00274AD1"/>
    <w:rsid w:val="00275247"/>
    <w:rsid w:val="00275CD6"/>
    <w:rsid w:val="00284F31"/>
    <w:rsid w:val="002850E3"/>
    <w:rsid w:val="002854A6"/>
    <w:rsid w:val="00287BD6"/>
    <w:rsid w:val="00290EDE"/>
    <w:rsid w:val="0029322C"/>
    <w:rsid w:val="002934B4"/>
    <w:rsid w:val="0029352B"/>
    <w:rsid w:val="00295C0A"/>
    <w:rsid w:val="002970C1"/>
    <w:rsid w:val="00297880"/>
    <w:rsid w:val="002A1FB1"/>
    <w:rsid w:val="002A45F7"/>
    <w:rsid w:val="002B2158"/>
    <w:rsid w:val="002C3A64"/>
    <w:rsid w:val="002C4BA5"/>
    <w:rsid w:val="002C6906"/>
    <w:rsid w:val="002C6A46"/>
    <w:rsid w:val="002D7E59"/>
    <w:rsid w:val="002F2642"/>
    <w:rsid w:val="002F6F36"/>
    <w:rsid w:val="002F7D98"/>
    <w:rsid w:val="00302A4F"/>
    <w:rsid w:val="003037BF"/>
    <w:rsid w:val="0031016C"/>
    <w:rsid w:val="003217DC"/>
    <w:rsid w:val="003272D1"/>
    <w:rsid w:val="00330BAE"/>
    <w:rsid w:val="003374C1"/>
    <w:rsid w:val="00341D44"/>
    <w:rsid w:val="0034247C"/>
    <w:rsid w:val="00342D7F"/>
    <w:rsid w:val="00354542"/>
    <w:rsid w:val="00354B7F"/>
    <w:rsid w:val="00356A12"/>
    <w:rsid w:val="00356BC1"/>
    <w:rsid w:val="003603FF"/>
    <w:rsid w:val="0036064E"/>
    <w:rsid w:val="00360FB3"/>
    <w:rsid w:val="00361C79"/>
    <w:rsid w:val="00366763"/>
    <w:rsid w:val="003746E9"/>
    <w:rsid w:val="00383AAF"/>
    <w:rsid w:val="00392BCD"/>
    <w:rsid w:val="0039470D"/>
    <w:rsid w:val="003A028E"/>
    <w:rsid w:val="003A0A89"/>
    <w:rsid w:val="003A2A7A"/>
    <w:rsid w:val="003B2D84"/>
    <w:rsid w:val="003B42BB"/>
    <w:rsid w:val="003B466C"/>
    <w:rsid w:val="003B46EA"/>
    <w:rsid w:val="003B47D7"/>
    <w:rsid w:val="003C0E71"/>
    <w:rsid w:val="003C6B2B"/>
    <w:rsid w:val="003D1683"/>
    <w:rsid w:val="003D45F6"/>
    <w:rsid w:val="003D7242"/>
    <w:rsid w:val="003D7569"/>
    <w:rsid w:val="003E049C"/>
    <w:rsid w:val="003E104C"/>
    <w:rsid w:val="003E2633"/>
    <w:rsid w:val="003E3ECB"/>
    <w:rsid w:val="003E5018"/>
    <w:rsid w:val="003E7657"/>
    <w:rsid w:val="003F0AEB"/>
    <w:rsid w:val="003F451E"/>
    <w:rsid w:val="003F7DE6"/>
    <w:rsid w:val="00400802"/>
    <w:rsid w:val="00401A7F"/>
    <w:rsid w:val="004034F7"/>
    <w:rsid w:val="00403E35"/>
    <w:rsid w:val="00404344"/>
    <w:rsid w:val="004075B9"/>
    <w:rsid w:val="00407812"/>
    <w:rsid w:val="00407A92"/>
    <w:rsid w:val="0041388A"/>
    <w:rsid w:val="00415B26"/>
    <w:rsid w:val="004271F3"/>
    <w:rsid w:val="0043124B"/>
    <w:rsid w:val="0043321F"/>
    <w:rsid w:val="00435BB1"/>
    <w:rsid w:val="00437749"/>
    <w:rsid w:val="0043799D"/>
    <w:rsid w:val="00442875"/>
    <w:rsid w:val="00446FC2"/>
    <w:rsid w:val="00451C13"/>
    <w:rsid w:val="00452363"/>
    <w:rsid w:val="00456273"/>
    <w:rsid w:val="00456A15"/>
    <w:rsid w:val="004603AF"/>
    <w:rsid w:val="00471D53"/>
    <w:rsid w:val="0048733C"/>
    <w:rsid w:val="004943BC"/>
    <w:rsid w:val="00497158"/>
    <w:rsid w:val="00497520"/>
    <w:rsid w:val="00497790"/>
    <w:rsid w:val="004A18AB"/>
    <w:rsid w:val="004A2D8F"/>
    <w:rsid w:val="004A3E1C"/>
    <w:rsid w:val="004A4269"/>
    <w:rsid w:val="004B0C06"/>
    <w:rsid w:val="004B10A0"/>
    <w:rsid w:val="004B33D7"/>
    <w:rsid w:val="004B6E5F"/>
    <w:rsid w:val="004B7388"/>
    <w:rsid w:val="004C0604"/>
    <w:rsid w:val="004C2BFB"/>
    <w:rsid w:val="004C4A5F"/>
    <w:rsid w:val="004C4DA7"/>
    <w:rsid w:val="004D1498"/>
    <w:rsid w:val="004D189B"/>
    <w:rsid w:val="004D18CA"/>
    <w:rsid w:val="004D1D0D"/>
    <w:rsid w:val="004D7CD1"/>
    <w:rsid w:val="004E3219"/>
    <w:rsid w:val="004E44D4"/>
    <w:rsid w:val="004E69D5"/>
    <w:rsid w:val="004E705A"/>
    <w:rsid w:val="004F2810"/>
    <w:rsid w:val="004F2A93"/>
    <w:rsid w:val="004F550F"/>
    <w:rsid w:val="004F661C"/>
    <w:rsid w:val="005003E3"/>
    <w:rsid w:val="00503199"/>
    <w:rsid w:val="005042D8"/>
    <w:rsid w:val="005105CA"/>
    <w:rsid w:val="005172EC"/>
    <w:rsid w:val="00521862"/>
    <w:rsid w:val="00530C64"/>
    <w:rsid w:val="00531D66"/>
    <w:rsid w:val="00534579"/>
    <w:rsid w:val="00535C44"/>
    <w:rsid w:val="005365E1"/>
    <w:rsid w:val="005428C3"/>
    <w:rsid w:val="0054308E"/>
    <w:rsid w:val="00545BFF"/>
    <w:rsid w:val="005503AE"/>
    <w:rsid w:val="0055118B"/>
    <w:rsid w:val="005526CD"/>
    <w:rsid w:val="00552ACB"/>
    <w:rsid w:val="00556814"/>
    <w:rsid w:val="00560726"/>
    <w:rsid w:val="00560F87"/>
    <w:rsid w:val="00561E1A"/>
    <w:rsid w:val="0057034C"/>
    <w:rsid w:val="00571417"/>
    <w:rsid w:val="00573F35"/>
    <w:rsid w:val="00574BD6"/>
    <w:rsid w:val="00575AE2"/>
    <w:rsid w:val="0058253C"/>
    <w:rsid w:val="005843E0"/>
    <w:rsid w:val="00586325"/>
    <w:rsid w:val="00586976"/>
    <w:rsid w:val="005879A1"/>
    <w:rsid w:val="00587BE3"/>
    <w:rsid w:val="00594F75"/>
    <w:rsid w:val="00597885"/>
    <w:rsid w:val="005A17E7"/>
    <w:rsid w:val="005A6568"/>
    <w:rsid w:val="005B04ED"/>
    <w:rsid w:val="005B0578"/>
    <w:rsid w:val="005B2D5D"/>
    <w:rsid w:val="005B36F6"/>
    <w:rsid w:val="005B3CE6"/>
    <w:rsid w:val="005B4BE9"/>
    <w:rsid w:val="005B6E08"/>
    <w:rsid w:val="005B70F8"/>
    <w:rsid w:val="005B7A75"/>
    <w:rsid w:val="005D15BC"/>
    <w:rsid w:val="005D166C"/>
    <w:rsid w:val="005D21F5"/>
    <w:rsid w:val="005D3E1D"/>
    <w:rsid w:val="005D547F"/>
    <w:rsid w:val="005D6416"/>
    <w:rsid w:val="005E01A7"/>
    <w:rsid w:val="005E151F"/>
    <w:rsid w:val="005E4915"/>
    <w:rsid w:val="005E5498"/>
    <w:rsid w:val="005F3DE1"/>
    <w:rsid w:val="005F468A"/>
    <w:rsid w:val="0060039E"/>
    <w:rsid w:val="00601C3B"/>
    <w:rsid w:val="00602755"/>
    <w:rsid w:val="00603198"/>
    <w:rsid w:val="00605E9A"/>
    <w:rsid w:val="00617594"/>
    <w:rsid w:val="00620DC5"/>
    <w:rsid w:val="0062212F"/>
    <w:rsid w:val="00623C35"/>
    <w:rsid w:val="00626159"/>
    <w:rsid w:val="00627EBC"/>
    <w:rsid w:val="006329F5"/>
    <w:rsid w:val="00634595"/>
    <w:rsid w:val="00635F90"/>
    <w:rsid w:val="0064505A"/>
    <w:rsid w:val="0064572D"/>
    <w:rsid w:val="006461A0"/>
    <w:rsid w:val="0064637D"/>
    <w:rsid w:val="00650902"/>
    <w:rsid w:val="00662EE4"/>
    <w:rsid w:val="006631D6"/>
    <w:rsid w:val="00664E19"/>
    <w:rsid w:val="006705E6"/>
    <w:rsid w:val="006767F5"/>
    <w:rsid w:val="00677A75"/>
    <w:rsid w:val="00683DBD"/>
    <w:rsid w:val="00686ED3"/>
    <w:rsid w:val="006927E2"/>
    <w:rsid w:val="00693F4B"/>
    <w:rsid w:val="0069407C"/>
    <w:rsid w:val="0069557D"/>
    <w:rsid w:val="00695783"/>
    <w:rsid w:val="006A377A"/>
    <w:rsid w:val="006A7628"/>
    <w:rsid w:val="006B0A4E"/>
    <w:rsid w:val="006C0219"/>
    <w:rsid w:val="006C3E80"/>
    <w:rsid w:val="006E00CB"/>
    <w:rsid w:val="006F1851"/>
    <w:rsid w:val="006F1EB0"/>
    <w:rsid w:val="006F1F2C"/>
    <w:rsid w:val="006F4152"/>
    <w:rsid w:val="006F51B8"/>
    <w:rsid w:val="00700610"/>
    <w:rsid w:val="0070083F"/>
    <w:rsid w:val="00701567"/>
    <w:rsid w:val="007035B7"/>
    <w:rsid w:val="007057AC"/>
    <w:rsid w:val="007061EF"/>
    <w:rsid w:val="00707DD5"/>
    <w:rsid w:val="007120BA"/>
    <w:rsid w:val="00716BD9"/>
    <w:rsid w:val="007221E3"/>
    <w:rsid w:val="00723EDE"/>
    <w:rsid w:val="00724F62"/>
    <w:rsid w:val="00733AEE"/>
    <w:rsid w:val="007400AD"/>
    <w:rsid w:val="00741E0D"/>
    <w:rsid w:val="00746B67"/>
    <w:rsid w:val="0075092F"/>
    <w:rsid w:val="00751F55"/>
    <w:rsid w:val="00756179"/>
    <w:rsid w:val="00766E27"/>
    <w:rsid w:val="00770487"/>
    <w:rsid w:val="007740D0"/>
    <w:rsid w:val="007756B6"/>
    <w:rsid w:val="007769D7"/>
    <w:rsid w:val="007831E5"/>
    <w:rsid w:val="00783E9A"/>
    <w:rsid w:val="007842D2"/>
    <w:rsid w:val="0078556A"/>
    <w:rsid w:val="00785F95"/>
    <w:rsid w:val="007916C5"/>
    <w:rsid w:val="0079172A"/>
    <w:rsid w:val="00792E5F"/>
    <w:rsid w:val="007952DB"/>
    <w:rsid w:val="00797340"/>
    <w:rsid w:val="007A4E62"/>
    <w:rsid w:val="007B6D24"/>
    <w:rsid w:val="007C0A71"/>
    <w:rsid w:val="007C5EFF"/>
    <w:rsid w:val="007D317F"/>
    <w:rsid w:val="007E33BC"/>
    <w:rsid w:val="007F0F92"/>
    <w:rsid w:val="007F328F"/>
    <w:rsid w:val="007F3462"/>
    <w:rsid w:val="007F533A"/>
    <w:rsid w:val="00800779"/>
    <w:rsid w:val="0080733A"/>
    <w:rsid w:val="0081020F"/>
    <w:rsid w:val="008116E2"/>
    <w:rsid w:val="0081387C"/>
    <w:rsid w:val="00817362"/>
    <w:rsid w:val="00827AA6"/>
    <w:rsid w:val="00831E4B"/>
    <w:rsid w:val="00832406"/>
    <w:rsid w:val="00842799"/>
    <w:rsid w:val="00845872"/>
    <w:rsid w:val="0084708F"/>
    <w:rsid w:val="00853847"/>
    <w:rsid w:val="008606F8"/>
    <w:rsid w:val="00861252"/>
    <w:rsid w:val="008654DC"/>
    <w:rsid w:val="00867060"/>
    <w:rsid w:val="00873030"/>
    <w:rsid w:val="00877D65"/>
    <w:rsid w:val="00881773"/>
    <w:rsid w:val="0088568D"/>
    <w:rsid w:val="00886239"/>
    <w:rsid w:val="00886802"/>
    <w:rsid w:val="00887D72"/>
    <w:rsid w:val="00887EF9"/>
    <w:rsid w:val="008904A3"/>
    <w:rsid w:val="008919CA"/>
    <w:rsid w:val="008928B6"/>
    <w:rsid w:val="008A125E"/>
    <w:rsid w:val="008A2F8C"/>
    <w:rsid w:val="008A6047"/>
    <w:rsid w:val="008B1269"/>
    <w:rsid w:val="008B2E59"/>
    <w:rsid w:val="008C11C5"/>
    <w:rsid w:val="008C157B"/>
    <w:rsid w:val="008C39C1"/>
    <w:rsid w:val="008C55CD"/>
    <w:rsid w:val="008C6CA0"/>
    <w:rsid w:val="008D64B3"/>
    <w:rsid w:val="008D7BE0"/>
    <w:rsid w:val="008D7EE6"/>
    <w:rsid w:val="008F025A"/>
    <w:rsid w:val="008F1D29"/>
    <w:rsid w:val="008F222B"/>
    <w:rsid w:val="008F579F"/>
    <w:rsid w:val="008F5B5D"/>
    <w:rsid w:val="008F60FF"/>
    <w:rsid w:val="009066C4"/>
    <w:rsid w:val="00906D22"/>
    <w:rsid w:val="00916BE2"/>
    <w:rsid w:val="00917472"/>
    <w:rsid w:val="0091774A"/>
    <w:rsid w:val="0092101D"/>
    <w:rsid w:val="00921956"/>
    <w:rsid w:val="00924B84"/>
    <w:rsid w:val="00925B6E"/>
    <w:rsid w:val="00927605"/>
    <w:rsid w:val="00930A9B"/>
    <w:rsid w:val="009329E1"/>
    <w:rsid w:val="0094038B"/>
    <w:rsid w:val="0094088A"/>
    <w:rsid w:val="0094153F"/>
    <w:rsid w:val="00941DC8"/>
    <w:rsid w:val="009437FD"/>
    <w:rsid w:val="00947624"/>
    <w:rsid w:val="00951D05"/>
    <w:rsid w:val="00951D50"/>
    <w:rsid w:val="00952485"/>
    <w:rsid w:val="00955803"/>
    <w:rsid w:val="00963406"/>
    <w:rsid w:val="00963604"/>
    <w:rsid w:val="00967343"/>
    <w:rsid w:val="009715B3"/>
    <w:rsid w:val="00977B47"/>
    <w:rsid w:val="009802CC"/>
    <w:rsid w:val="0098586F"/>
    <w:rsid w:val="00992EC7"/>
    <w:rsid w:val="009954D7"/>
    <w:rsid w:val="009A22CE"/>
    <w:rsid w:val="009A25CB"/>
    <w:rsid w:val="009B3436"/>
    <w:rsid w:val="009B5A36"/>
    <w:rsid w:val="009B6730"/>
    <w:rsid w:val="009C1F04"/>
    <w:rsid w:val="009C613D"/>
    <w:rsid w:val="009C6146"/>
    <w:rsid w:val="009C64F3"/>
    <w:rsid w:val="009D2AEC"/>
    <w:rsid w:val="009D3E1B"/>
    <w:rsid w:val="009D450B"/>
    <w:rsid w:val="009D5959"/>
    <w:rsid w:val="009D6A7E"/>
    <w:rsid w:val="009E301A"/>
    <w:rsid w:val="009E4E3D"/>
    <w:rsid w:val="009E5C8B"/>
    <w:rsid w:val="009E7008"/>
    <w:rsid w:val="009F1375"/>
    <w:rsid w:val="009F397F"/>
    <w:rsid w:val="009F4BA2"/>
    <w:rsid w:val="009F5220"/>
    <w:rsid w:val="009F68CD"/>
    <w:rsid w:val="009F7E6F"/>
    <w:rsid w:val="00A001B7"/>
    <w:rsid w:val="00A04576"/>
    <w:rsid w:val="00A04B2A"/>
    <w:rsid w:val="00A06765"/>
    <w:rsid w:val="00A07586"/>
    <w:rsid w:val="00A108E8"/>
    <w:rsid w:val="00A10E34"/>
    <w:rsid w:val="00A1300A"/>
    <w:rsid w:val="00A154F7"/>
    <w:rsid w:val="00A170BE"/>
    <w:rsid w:val="00A204FF"/>
    <w:rsid w:val="00A20A24"/>
    <w:rsid w:val="00A3048D"/>
    <w:rsid w:val="00A30A8F"/>
    <w:rsid w:val="00A3325C"/>
    <w:rsid w:val="00A37BCE"/>
    <w:rsid w:val="00A423E4"/>
    <w:rsid w:val="00A42CB5"/>
    <w:rsid w:val="00A45DC6"/>
    <w:rsid w:val="00A61267"/>
    <w:rsid w:val="00A66278"/>
    <w:rsid w:val="00A701B1"/>
    <w:rsid w:val="00A76059"/>
    <w:rsid w:val="00A76136"/>
    <w:rsid w:val="00A77EE0"/>
    <w:rsid w:val="00A85172"/>
    <w:rsid w:val="00A853D2"/>
    <w:rsid w:val="00A87F16"/>
    <w:rsid w:val="00A917F0"/>
    <w:rsid w:val="00A96553"/>
    <w:rsid w:val="00A96AC0"/>
    <w:rsid w:val="00AA3BD7"/>
    <w:rsid w:val="00AB0B51"/>
    <w:rsid w:val="00AB7EC0"/>
    <w:rsid w:val="00AC5696"/>
    <w:rsid w:val="00AD17A6"/>
    <w:rsid w:val="00AD32C8"/>
    <w:rsid w:val="00AD4042"/>
    <w:rsid w:val="00AD4526"/>
    <w:rsid w:val="00AD6B1A"/>
    <w:rsid w:val="00AE6636"/>
    <w:rsid w:val="00AF0A2C"/>
    <w:rsid w:val="00AF6A1C"/>
    <w:rsid w:val="00B0198E"/>
    <w:rsid w:val="00B019BB"/>
    <w:rsid w:val="00B03489"/>
    <w:rsid w:val="00B1135F"/>
    <w:rsid w:val="00B1360D"/>
    <w:rsid w:val="00B14F43"/>
    <w:rsid w:val="00B17189"/>
    <w:rsid w:val="00B179A4"/>
    <w:rsid w:val="00B17F5D"/>
    <w:rsid w:val="00B20B89"/>
    <w:rsid w:val="00B21270"/>
    <w:rsid w:val="00B21BDB"/>
    <w:rsid w:val="00B2426C"/>
    <w:rsid w:val="00B266B0"/>
    <w:rsid w:val="00B31539"/>
    <w:rsid w:val="00B369D1"/>
    <w:rsid w:val="00B37600"/>
    <w:rsid w:val="00B40995"/>
    <w:rsid w:val="00B427A2"/>
    <w:rsid w:val="00B439BC"/>
    <w:rsid w:val="00B43DFF"/>
    <w:rsid w:val="00B4783A"/>
    <w:rsid w:val="00B50040"/>
    <w:rsid w:val="00B50501"/>
    <w:rsid w:val="00B52440"/>
    <w:rsid w:val="00B52635"/>
    <w:rsid w:val="00B5266A"/>
    <w:rsid w:val="00B53A62"/>
    <w:rsid w:val="00B54B35"/>
    <w:rsid w:val="00B655AE"/>
    <w:rsid w:val="00B66280"/>
    <w:rsid w:val="00B713B0"/>
    <w:rsid w:val="00B71DFE"/>
    <w:rsid w:val="00B72315"/>
    <w:rsid w:val="00B756B9"/>
    <w:rsid w:val="00B7691F"/>
    <w:rsid w:val="00B7775B"/>
    <w:rsid w:val="00B81446"/>
    <w:rsid w:val="00B93479"/>
    <w:rsid w:val="00B9547D"/>
    <w:rsid w:val="00BA0492"/>
    <w:rsid w:val="00BA1E74"/>
    <w:rsid w:val="00BA56E9"/>
    <w:rsid w:val="00BA67BB"/>
    <w:rsid w:val="00BA692E"/>
    <w:rsid w:val="00BB081E"/>
    <w:rsid w:val="00BB3768"/>
    <w:rsid w:val="00BB412B"/>
    <w:rsid w:val="00BB7DCF"/>
    <w:rsid w:val="00BC1E2F"/>
    <w:rsid w:val="00BC66DA"/>
    <w:rsid w:val="00BC6F1C"/>
    <w:rsid w:val="00BD0A7B"/>
    <w:rsid w:val="00BE0096"/>
    <w:rsid w:val="00BE33D7"/>
    <w:rsid w:val="00BE38A0"/>
    <w:rsid w:val="00BF7180"/>
    <w:rsid w:val="00C0124F"/>
    <w:rsid w:val="00C01446"/>
    <w:rsid w:val="00C01D3D"/>
    <w:rsid w:val="00C11375"/>
    <w:rsid w:val="00C12AA0"/>
    <w:rsid w:val="00C12B72"/>
    <w:rsid w:val="00C136A2"/>
    <w:rsid w:val="00C14A2A"/>
    <w:rsid w:val="00C244F9"/>
    <w:rsid w:val="00C30DB9"/>
    <w:rsid w:val="00C316C4"/>
    <w:rsid w:val="00C32106"/>
    <w:rsid w:val="00C33B6D"/>
    <w:rsid w:val="00C41A44"/>
    <w:rsid w:val="00C44AA4"/>
    <w:rsid w:val="00C452B7"/>
    <w:rsid w:val="00C52B76"/>
    <w:rsid w:val="00C55082"/>
    <w:rsid w:val="00C579D1"/>
    <w:rsid w:val="00C61416"/>
    <w:rsid w:val="00C61B7C"/>
    <w:rsid w:val="00C63C16"/>
    <w:rsid w:val="00C65194"/>
    <w:rsid w:val="00C73E1C"/>
    <w:rsid w:val="00C74B97"/>
    <w:rsid w:val="00C75838"/>
    <w:rsid w:val="00C819A0"/>
    <w:rsid w:val="00C87649"/>
    <w:rsid w:val="00C87E91"/>
    <w:rsid w:val="00C934C2"/>
    <w:rsid w:val="00C96B8E"/>
    <w:rsid w:val="00CA021F"/>
    <w:rsid w:val="00CA17B8"/>
    <w:rsid w:val="00CB55CE"/>
    <w:rsid w:val="00CB6CB4"/>
    <w:rsid w:val="00CB7D67"/>
    <w:rsid w:val="00CC6DFE"/>
    <w:rsid w:val="00CD0941"/>
    <w:rsid w:val="00CD0AF7"/>
    <w:rsid w:val="00CD3C66"/>
    <w:rsid w:val="00CE6589"/>
    <w:rsid w:val="00CF00A5"/>
    <w:rsid w:val="00CF096F"/>
    <w:rsid w:val="00CF1124"/>
    <w:rsid w:val="00CF40F6"/>
    <w:rsid w:val="00D0202D"/>
    <w:rsid w:val="00D02EE2"/>
    <w:rsid w:val="00D04701"/>
    <w:rsid w:val="00D058C0"/>
    <w:rsid w:val="00D14F8F"/>
    <w:rsid w:val="00D153B3"/>
    <w:rsid w:val="00D17320"/>
    <w:rsid w:val="00D178F1"/>
    <w:rsid w:val="00D20604"/>
    <w:rsid w:val="00D21DD3"/>
    <w:rsid w:val="00D22D56"/>
    <w:rsid w:val="00D3302B"/>
    <w:rsid w:val="00D367F4"/>
    <w:rsid w:val="00D44239"/>
    <w:rsid w:val="00D463EC"/>
    <w:rsid w:val="00D53083"/>
    <w:rsid w:val="00D60AC2"/>
    <w:rsid w:val="00D65387"/>
    <w:rsid w:val="00D73260"/>
    <w:rsid w:val="00D7581F"/>
    <w:rsid w:val="00D75BC8"/>
    <w:rsid w:val="00D825C0"/>
    <w:rsid w:val="00D86370"/>
    <w:rsid w:val="00D868A3"/>
    <w:rsid w:val="00D904CC"/>
    <w:rsid w:val="00D90564"/>
    <w:rsid w:val="00D92FC5"/>
    <w:rsid w:val="00D930FD"/>
    <w:rsid w:val="00D94485"/>
    <w:rsid w:val="00DA0ABA"/>
    <w:rsid w:val="00DA35DC"/>
    <w:rsid w:val="00DB7EAA"/>
    <w:rsid w:val="00DC00F9"/>
    <w:rsid w:val="00DC0FDA"/>
    <w:rsid w:val="00DC64B2"/>
    <w:rsid w:val="00DC6A42"/>
    <w:rsid w:val="00DD452D"/>
    <w:rsid w:val="00DE253F"/>
    <w:rsid w:val="00DE2E29"/>
    <w:rsid w:val="00DE79F9"/>
    <w:rsid w:val="00DF1774"/>
    <w:rsid w:val="00DF3C52"/>
    <w:rsid w:val="00E01DDB"/>
    <w:rsid w:val="00E03B98"/>
    <w:rsid w:val="00E112B0"/>
    <w:rsid w:val="00E118F3"/>
    <w:rsid w:val="00E12652"/>
    <w:rsid w:val="00E129A8"/>
    <w:rsid w:val="00E14F98"/>
    <w:rsid w:val="00E23562"/>
    <w:rsid w:val="00E251DB"/>
    <w:rsid w:val="00E25786"/>
    <w:rsid w:val="00E318F2"/>
    <w:rsid w:val="00E3621A"/>
    <w:rsid w:val="00E374EF"/>
    <w:rsid w:val="00E41239"/>
    <w:rsid w:val="00E431ED"/>
    <w:rsid w:val="00E44833"/>
    <w:rsid w:val="00E47CD3"/>
    <w:rsid w:val="00E53B91"/>
    <w:rsid w:val="00E5586E"/>
    <w:rsid w:val="00E56572"/>
    <w:rsid w:val="00E6032E"/>
    <w:rsid w:val="00E6059D"/>
    <w:rsid w:val="00E61CAA"/>
    <w:rsid w:val="00E631AE"/>
    <w:rsid w:val="00E63D46"/>
    <w:rsid w:val="00E656B8"/>
    <w:rsid w:val="00E666B6"/>
    <w:rsid w:val="00E715B6"/>
    <w:rsid w:val="00E7565F"/>
    <w:rsid w:val="00E76299"/>
    <w:rsid w:val="00E87113"/>
    <w:rsid w:val="00E87471"/>
    <w:rsid w:val="00E8755A"/>
    <w:rsid w:val="00E90FD8"/>
    <w:rsid w:val="00E92E17"/>
    <w:rsid w:val="00EA6E21"/>
    <w:rsid w:val="00EA6FC1"/>
    <w:rsid w:val="00EB5573"/>
    <w:rsid w:val="00EB5753"/>
    <w:rsid w:val="00EB7A21"/>
    <w:rsid w:val="00EC1F7F"/>
    <w:rsid w:val="00EC3ECC"/>
    <w:rsid w:val="00EC7AA9"/>
    <w:rsid w:val="00ED54FB"/>
    <w:rsid w:val="00ED7519"/>
    <w:rsid w:val="00EE2D15"/>
    <w:rsid w:val="00EE3F20"/>
    <w:rsid w:val="00EE46DE"/>
    <w:rsid w:val="00EE4BBC"/>
    <w:rsid w:val="00EF6320"/>
    <w:rsid w:val="00EF6A46"/>
    <w:rsid w:val="00EF7E77"/>
    <w:rsid w:val="00F0188A"/>
    <w:rsid w:val="00F0244F"/>
    <w:rsid w:val="00F126F2"/>
    <w:rsid w:val="00F22492"/>
    <w:rsid w:val="00F25DE7"/>
    <w:rsid w:val="00F33794"/>
    <w:rsid w:val="00F40E45"/>
    <w:rsid w:val="00F42426"/>
    <w:rsid w:val="00F42D8A"/>
    <w:rsid w:val="00F44D18"/>
    <w:rsid w:val="00F538D5"/>
    <w:rsid w:val="00F5431B"/>
    <w:rsid w:val="00F55CE1"/>
    <w:rsid w:val="00F65E18"/>
    <w:rsid w:val="00F714D6"/>
    <w:rsid w:val="00F72E1C"/>
    <w:rsid w:val="00F7384E"/>
    <w:rsid w:val="00F74E85"/>
    <w:rsid w:val="00F76D28"/>
    <w:rsid w:val="00F80DF2"/>
    <w:rsid w:val="00F8102A"/>
    <w:rsid w:val="00F81198"/>
    <w:rsid w:val="00F816CC"/>
    <w:rsid w:val="00F81A68"/>
    <w:rsid w:val="00F8488E"/>
    <w:rsid w:val="00F8537B"/>
    <w:rsid w:val="00F90084"/>
    <w:rsid w:val="00F97AA1"/>
    <w:rsid w:val="00FA0EAC"/>
    <w:rsid w:val="00FA4A33"/>
    <w:rsid w:val="00FA5B8D"/>
    <w:rsid w:val="00FB1743"/>
    <w:rsid w:val="00FB1C53"/>
    <w:rsid w:val="00FB521C"/>
    <w:rsid w:val="00FB5FDB"/>
    <w:rsid w:val="00FC2ECB"/>
    <w:rsid w:val="00FC55DC"/>
    <w:rsid w:val="00FC629E"/>
    <w:rsid w:val="00FD0520"/>
    <w:rsid w:val="00FD08A5"/>
    <w:rsid w:val="00FD1A1C"/>
    <w:rsid w:val="00FE0743"/>
    <w:rsid w:val="00FE0ADE"/>
    <w:rsid w:val="00FE26D6"/>
    <w:rsid w:val="00FE2B7C"/>
    <w:rsid w:val="00FE31E3"/>
    <w:rsid w:val="00FE3CD8"/>
    <w:rsid w:val="00FE5A70"/>
    <w:rsid w:val="00FE72A6"/>
    <w:rsid w:val="00FF1D65"/>
    <w:rsid w:val="00FF54B0"/>
    <w:rsid w:val="00FF599E"/>
    <w:rsid w:val="00FF6ADE"/>
    <w:rsid w:val="00FF6F3F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AC2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D60AC2"/>
    <w:pPr>
      <w:keepNext/>
      <w:jc w:val="center"/>
      <w:outlineLvl w:val="0"/>
    </w:pPr>
    <w:rPr>
      <w:rFonts w:ascii="Arial" w:hAnsi="Arial"/>
      <w:b/>
      <w:szCs w:val="20"/>
      <w:lang w:val="es-AR"/>
    </w:rPr>
  </w:style>
  <w:style w:type="paragraph" w:styleId="Ttulo2">
    <w:name w:val="heading 2"/>
    <w:basedOn w:val="Normal"/>
    <w:next w:val="Normal"/>
    <w:qFormat/>
    <w:rsid w:val="00D60AC2"/>
    <w:pPr>
      <w:keepNext/>
      <w:widowControl w:val="0"/>
      <w:jc w:val="both"/>
      <w:outlineLvl w:val="1"/>
    </w:pPr>
    <w:rPr>
      <w:rFonts w:ascii="Arial" w:hAnsi="Arial"/>
      <w:b/>
      <w:bCs/>
      <w:sz w:val="20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60AC2"/>
    <w:pPr>
      <w:ind w:firstLine="708"/>
      <w:jc w:val="both"/>
    </w:pPr>
    <w:rPr>
      <w:rFonts w:ascii="Arial" w:hAnsi="Arial"/>
      <w:szCs w:val="20"/>
      <w:lang w:val="es-AR"/>
    </w:rPr>
  </w:style>
  <w:style w:type="paragraph" w:styleId="Encabezado">
    <w:name w:val="header"/>
    <w:basedOn w:val="Normal"/>
    <w:rsid w:val="00F538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38D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90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9022D"/>
    <w:pPr>
      <w:spacing w:before="100" w:after="100"/>
    </w:pPr>
    <w:rPr>
      <w:szCs w:val="20"/>
      <w:lang w:val="es-ES"/>
    </w:rPr>
  </w:style>
  <w:style w:type="table" w:styleId="Tablaconcuadrcula">
    <w:name w:val="Table Grid"/>
    <w:basedOn w:val="Tablanormal"/>
    <w:uiPriority w:val="59"/>
    <w:rsid w:val="00C61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4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7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quime.org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aa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FF46-49E1-4BF7-8C9D-0EC1500A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Windows uE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Bj</dc:creator>
  <cp:keywords/>
  <cp:lastModifiedBy>Andrea P.A. Panseri</cp:lastModifiedBy>
  <cp:revision>15</cp:revision>
  <cp:lastPrinted>2016-06-30T13:53:00Z</cp:lastPrinted>
  <dcterms:created xsi:type="dcterms:W3CDTF">2016-06-29T12:15:00Z</dcterms:created>
  <dcterms:modified xsi:type="dcterms:W3CDTF">2016-08-23T12:46:00Z</dcterms:modified>
</cp:coreProperties>
</file>